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4C275" w14:textId="77777777" w:rsidR="001E4018" w:rsidRPr="00D5027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50278">
        <w:rPr>
          <w:rFonts w:ascii="Times New Roman" w:eastAsia="Times New Roman" w:hAnsi="Times New Roman" w:cs="Times New Roman"/>
          <w:b/>
          <w:bCs/>
          <w:kern w:val="28"/>
          <w:sz w:val="40"/>
          <w:szCs w:val="40"/>
          <w:lang w:eastAsia="ru-RU"/>
        </w:rPr>
        <w:t xml:space="preserve">ЗАКОН </w:t>
      </w:r>
    </w:p>
    <w:p w14:paraId="3454FC0A" w14:textId="77777777" w:rsidR="001E4018" w:rsidRPr="00D5027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50278">
        <w:rPr>
          <w:rFonts w:ascii="Times New Roman" w:eastAsia="Times New Roman" w:hAnsi="Times New Roman" w:cs="Times New Roman"/>
          <w:b/>
          <w:bCs/>
          <w:kern w:val="28"/>
          <w:sz w:val="40"/>
          <w:szCs w:val="40"/>
          <w:lang w:eastAsia="ru-RU"/>
        </w:rPr>
        <w:t>НОВОСИБИРСКОЙ ОБЛАСТИ</w:t>
      </w:r>
    </w:p>
    <w:p w14:paraId="3B55D6F0" w14:textId="77777777" w:rsidR="009C20DC" w:rsidRPr="00D50278" w:rsidRDefault="009C20DC" w:rsidP="00C051AD">
      <w:pPr>
        <w:widowControl w:val="0"/>
        <w:spacing w:after="0" w:line="240" w:lineRule="auto"/>
        <w:ind w:firstLine="567"/>
        <w:rPr>
          <w:rFonts w:ascii="Times New Roman" w:hAnsi="Times New Roman" w:cs="Times New Roman"/>
          <w:sz w:val="28"/>
          <w:szCs w:val="28"/>
          <w:lang w:eastAsia="ru-RU"/>
        </w:rPr>
      </w:pPr>
    </w:p>
    <w:p w14:paraId="67237DB7" w14:textId="77777777" w:rsidR="00753ABA" w:rsidRPr="00D50278" w:rsidRDefault="00753ABA" w:rsidP="00C051AD">
      <w:pPr>
        <w:widowControl w:val="0"/>
        <w:spacing w:after="0" w:line="240" w:lineRule="auto"/>
        <w:ind w:firstLine="567"/>
        <w:rPr>
          <w:rFonts w:ascii="Times New Roman" w:hAnsi="Times New Roman" w:cs="Times New Roman"/>
          <w:sz w:val="28"/>
          <w:szCs w:val="28"/>
          <w:lang w:eastAsia="ru-RU"/>
        </w:rPr>
      </w:pPr>
    </w:p>
    <w:p w14:paraId="579ACF17" w14:textId="63FED2BC" w:rsidR="009C20DC" w:rsidRPr="00D50278" w:rsidRDefault="009C20DC" w:rsidP="001E4FFE">
      <w:pPr>
        <w:widowControl w:val="0"/>
        <w:spacing w:after="0" w:line="240" w:lineRule="auto"/>
        <w:jc w:val="center"/>
        <w:rPr>
          <w:rFonts w:ascii="Times New Roman" w:hAnsi="Times New Roman" w:cs="Times New Roman"/>
          <w:b/>
          <w:bCs/>
          <w:sz w:val="28"/>
          <w:szCs w:val="28"/>
          <w:lang w:eastAsia="ru-RU"/>
        </w:rPr>
      </w:pPr>
      <w:r w:rsidRPr="00D50278">
        <w:rPr>
          <w:rFonts w:ascii="Times New Roman" w:hAnsi="Times New Roman" w:cs="Times New Roman"/>
          <w:b/>
          <w:bCs/>
          <w:sz w:val="28"/>
          <w:szCs w:val="28"/>
          <w:lang w:eastAsia="ru-RU"/>
        </w:rPr>
        <w:t xml:space="preserve">Об областном бюджете Новосибирской области на </w:t>
      </w:r>
      <w:r w:rsidR="006004E2" w:rsidRPr="00D50278">
        <w:rPr>
          <w:rFonts w:ascii="Times New Roman" w:hAnsi="Times New Roman" w:cs="Times New Roman"/>
          <w:b/>
          <w:bCs/>
          <w:sz w:val="28"/>
          <w:szCs w:val="28"/>
          <w:lang w:eastAsia="ru-RU"/>
        </w:rPr>
        <w:t>202</w:t>
      </w:r>
      <w:r w:rsidR="00BB4BAC" w:rsidRPr="00D50278">
        <w:rPr>
          <w:rFonts w:ascii="Times New Roman" w:hAnsi="Times New Roman" w:cs="Times New Roman"/>
          <w:b/>
          <w:bCs/>
          <w:sz w:val="28"/>
          <w:szCs w:val="28"/>
          <w:lang w:eastAsia="ru-RU"/>
        </w:rPr>
        <w:t>3</w:t>
      </w:r>
      <w:r w:rsidR="006004E2" w:rsidRPr="00D50278">
        <w:rPr>
          <w:rFonts w:ascii="Times New Roman" w:hAnsi="Times New Roman" w:cs="Times New Roman"/>
          <w:b/>
          <w:bCs/>
          <w:sz w:val="28"/>
          <w:szCs w:val="28"/>
          <w:lang w:eastAsia="ru-RU"/>
        </w:rPr>
        <w:t xml:space="preserve"> </w:t>
      </w:r>
      <w:r w:rsidRPr="00D50278">
        <w:rPr>
          <w:rFonts w:ascii="Times New Roman" w:hAnsi="Times New Roman" w:cs="Times New Roman"/>
          <w:b/>
          <w:bCs/>
          <w:sz w:val="28"/>
          <w:szCs w:val="28"/>
          <w:lang w:eastAsia="ru-RU"/>
        </w:rPr>
        <w:t xml:space="preserve">год и плановый период </w:t>
      </w:r>
      <w:r w:rsidR="0006005F" w:rsidRPr="00D50278">
        <w:rPr>
          <w:rFonts w:ascii="Times New Roman" w:hAnsi="Times New Roman" w:cs="Times New Roman"/>
          <w:b/>
          <w:bCs/>
          <w:sz w:val="28"/>
          <w:szCs w:val="28"/>
          <w:lang w:eastAsia="ru-RU"/>
        </w:rPr>
        <w:t>20</w:t>
      </w:r>
      <w:r w:rsidR="0041754B" w:rsidRPr="00D50278">
        <w:rPr>
          <w:rFonts w:ascii="Times New Roman" w:hAnsi="Times New Roman" w:cs="Times New Roman"/>
          <w:b/>
          <w:bCs/>
          <w:sz w:val="28"/>
          <w:szCs w:val="28"/>
          <w:lang w:eastAsia="ru-RU"/>
        </w:rPr>
        <w:t>2</w:t>
      </w:r>
      <w:r w:rsidR="00BB4BAC" w:rsidRPr="00D50278">
        <w:rPr>
          <w:rFonts w:ascii="Times New Roman" w:hAnsi="Times New Roman" w:cs="Times New Roman"/>
          <w:b/>
          <w:bCs/>
          <w:sz w:val="28"/>
          <w:szCs w:val="28"/>
          <w:lang w:eastAsia="ru-RU"/>
        </w:rPr>
        <w:t>4</w:t>
      </w:r>
      <w:r w:rsidRPr="00D50278">
        <w:rPr>
          <w:rFonts w:ascii="Times New Roman" w:hAnsi="Times New Roman" w:cs="Times New Roman"/>
          <w:b/>
          <w:bCs/>
          <w:sz w:val="28"/>
          <w:szCs w:val="28"/>
          <w:lang w:eastAsia="ru-RU"/>
        </w:rPr>
        <w:t xml:space="preserve"> и </w:t>
      </w:r>
      <w:r w:rsidR="006004E2" w:rsidRPr="00D50278">
        <w:rPr>
          <w:rFonts w:ascii="Times New Roman" w:hAnsi="Times New Roman" w:cs="Times New Roman"/>
          <w:b/>
          <w:bCs/>
          <w:sz w:val="28"/>
          <w:szCs w:val="28"/>
          <w:lang w:eastAsia="ru-RU"/>
        </w:rPr>
        <w:t>202</w:t>
      </w:r>
      <w:r w:rsidR="00BB4BAC" w:rsidRPr="00D50278">
        <w:rPr>
          <w:rFonts w:ascii="Times New Roman" w:hAnsi="Times New Roman" w:cs="Times New Roman"/>
          <w:b/>
          <w:bCs/>
          <w:sz w:val="28"/>
          <w:szCs w:val="28"/>
          <w:lang w:eastAsia="ru-RU"/>
        </w:rPr>
        <w:t>5</w:t>
      </w:r>
      <w:r w:rsidR="006004E2" w:rsidRPr="00D50278">
        <w:rPr>
          <w:rFonts w:ascii="Times New Roman" w:hAnsi="Times New Roman" w:cs="Times New Roman"/>
          <w:b/>
          <w:bCs/>
          <w:sz w:val="28"/>
          <w:szCs w:val="28"/>
          <w:lang w:eastAsia="ru-RU"/>
        </w:rPr>
        <w:t xml:space="preserve"> </w:t>
      </w:r>
      <w:r w:rsidRPr="00D50278">
        <w:rPr>
          <w:rFonts w:ascii="Times New Roman" w:hAnsi="Times New Roman" w:cs="Times New Roman"/>
          <w:b/>
          <w:bCs/>
          <w:sz w:val="28"/>
          <w:szCs w:val="28"/>
          <w:lang w:eastAsia="ru-RU"/>
        </w:rPr>
        <w:t xml:space="preserve">годов </w:t>
      </w:r>
    </w:p>
    <w:p w14:paraId="690777A0" w14:textId="77777777" w:rsidR="00753ABA" w:rsidRPr="00D50278" w:rsidRDefault="00753ABA" w:rsidP="00C051AD">
      <w:pPr>
        <w:widowControl w:val="0"/>
        <w:spacing w:after="0" w:line="240" w:lineRule="auto"/>
        <w:ind w:firstLine="567"/>
        <w:jc w:val="center"/>
        <w:rPr>
          <w:rFonts w:ascii="Times New Roman" w:hAnsi="Times New Roman" w:cs="Times New Roman"/>
          <w:b/>
          <w:bCs/>
          <w:sz w:val="28"/>
          <w:szCs w:val="28"/>
          <w:lang w:eastAsia="ru-RU"/>
        </w:rPr>
      </w:pPr>
    </w:p>
    <w:p w14:paraId="5E851FE5" w14:textId="77777777" w:rsidR="00753ABA" w:rsidRPr="00D50278" w:rsidRDefault="00753ABA"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34258E2D" w14:textId="68E81449" w:rsidR="00DA31F8" w:rsidRPr="00D50278" w:rsidRDefault="00A86B02" w:rsidP="00975B4F">
      <w:pPr>
        <w:pStyle w:val="ConsPlusNormal"/>
        <w:ind w:firstLine="709"/>
        <w:jc w:val="both"/>
        <w:outlineLvl w:val="0"/>
        <w:rPr>
          <w:rFonts w:ascii="Times New Roman" w:hAnsi="Times New Roman" w:cs="Times New Roman"/>
          <w:b/>
          <w:sz w:val="28"/>
          <w:szCs w:val="28"/>
        </w:rPr>
      </w:pPr>
      <w:bookmarkStart w:id="0" w:name="Par16"/>
      <w:bookmarkEnd w:id="0"/>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1.</w:t>
      </w:r>
      <w:r w:rsidR="00062C7C"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 xml:space="preserve">Основные характеристики областного бюджета </w:t>
      </w:r>
      <w:r w:rsidR="003C12E2" w:rsidRPr="00D50278">
        <w:rPr>
          <w:rFonts w:ascii="Times New Roman" w:hAnsi="Times New Roman" w:cs="Times New Roman"/>
          <w:b/>
          <w:sz w:val="28"/>
          <w:szCs w:val="28"/>
        </w:rPr>
        <w:t xml:space="preserve">Новосибирской области </w:t>
      </w:r>
      <w:r w:rsidR="00DA31F8" w:rsidRPr="00D50278">
        <w:rPr>
          <w:rFonts w:ascii="Times New Roman" w:hAnsi="Times New Roman" w:cs="Times New Roman"/>
          <w:b/>
          <w:sz w:val="28"/>
          <w:szCs w:val="28"/>
        </w:rPr>
        <w:t xml:space="preserve">на </w:t>
      </w:r>
      <w:r w:rsidR="006004E2" w:rsidRPr="00D50278">
        <w:rPr>
          <w:rFonts w:ascii="Times New Roman" w:hAnsi="Times New Roman" w:cs="Times New Roman"/>
          <w:b/>
          <w:sz w:val="28"/>
          <w:szCs w:val="28"/>
        </w:rPr>
        <w:t>202</w:t>
      </w:r>
      <w:r w:rsidR="00063988" w:rsidRPr="00D50278">
        <w:rPr>
          <w:rFonts w:ascii="Times New Roman" w:hAnsi="Times New Roman" w:cs="Times New Roman"/>
          <w:b/>
          <w:sz w:val="28"/>
          <w:szCs w:val="28"/>
        </w:rPr>
        <w:t>3</w:t>
      </w:r>
      <w:r w:rsidR="006004E2" w:rsidRPr="00D50278">
        <w:rPr>
          <w:rFonts w:ascii="Times New Roman" w:hAnsi="Times New Roman" w:cs="Times New Roman"/>
          <w:b/>
          <w:sz w:val="28"/>
          <w:szCs w:val="28"/>
        </w:rPr>
        <w:t xml:space="preserve"> </w:t>
      </w:r>
      <w:r w:rsidR="00DA31F8" w:rsidRPr="00D50278">
        <w:rPr>
          <w:rFonts w:ascii="Times New Roman" w:hAnsi="Times New Roman" w:cs="Times New Roman"/>
          <w:b/>
          <w:sz w:val="28"/>
          <w:szCs w:val="28"/>
        </w:rPr>
        <w:t>год и на плановый период 20</w:t>
      </w:r>
      <w:r w:rsidR="0041754B" w:rsidRPr="00D50278">
        <w:rPr>
          <w:rFonts w:ascii="Times New Roman" w:hAnsi="Times New Roman" w:cs="Times New Roman"/>
          <w:b/>
          <w:sz w:val="28"/>
          <w:szCs w:val="28"/>
        </w:rPr>
        <w:t>2</w:t>
      </w:r>
      <w:r w:rsidR="00063988" w:rsidRPr="00D50278">
        <w:rPr>
          <w:rFonts w:ascii="Times New Roman" w:hAnsi="Times New Roman" w:cs="Times New Roman"/>
          <w:b/>
          <w:sz w:val="28"/>
          <w:szCs w:val="28"/>
        </w:rPr>
        <w:t>4</w:t>
      </w:r>
      <w:r w:rsidR="00DA31F8" w:rsidRPr="00D50278">
        <w:rPr>
          <w:rFonts w:ascii="Times New Roman" w:hAnsi="Times New Roman" w:cs="Times New Roman"/>
          <w:b/>
          <w:sz w:val="28"/>
          <w:szCs w:val="28"/>
        </w:rPr>
        <w:t xml:space="preserve"> и </w:t>
      </w:r>
      <w:r w:rsidR="00F22082" w:rsidRPr="00D50278">
        <w:rPr>
          <w:rFonts w:ascii="Times New Roman" w:hAnsi="Times New Roman" w:cs="Times New Roman"/>
          <w:b/>
          <w:sz w:val="28"/>
          <w:szCs w:val="28"/>
        </w:rPr>
        <w:t>202</w:t>
      </w:r>
      <w:r w:rsidR="00063988" w:rsidRPr="00D50278">
        <w:rPr>
          <w:rFonts w:ascii="Times New Roman" w:hAnsi="Times New Roman" w:cs="Times New Roman"/>
          <w:b/>
          <w:sz w:val="28"/>
          <w:szCs w:val="28"/>
        </w:rPr>
        <w:t>5</w:t>
      </w:r>
      <w:r w:rsidR="00F22082" w:rsidRPr="00D50278">
        <w:rPr>
          <w:rFonts w:ascii="Times New Roman" w:hAnsi="Times New Roman" w:cs="Times New Roman"/>
          <w:b/>
          <w:sz w:val="28"/>
          <w:szCs w:val="28"/>
        </w:rPr>
        <w:t xml:space="preserve"> </w:t>
      </w:r>
      <w:r w:rsidR="00DA31F8" w:rsidRPr="00D50278">
        <w:rPr>
          <w:rFonts w:ascii="Times New Roman" w:hAnsi="Times New Roman" w:cs="Times New Roman"/>
          <w:b/>
          <w:sz w:val="28"/>
          <w:szCs w:val="28"/>
        </w:rPr>
        <w:t>годов</w:t>
      </w:r>
    </w:p>
    <w:p w14:paraId="1FCC2319" w14:textId="77777777" w:rsidR="00DA31F8" w:rsidRPr="00D50278" w:rsidRDefault="00DA31F8" w:rsidP="00975B4F">
      <w:pPr>
        <w:pStyle w:val="ConsPlusNormal"/>
        <w:ind w:firstLine="709"/>
        <w:jc w:val="both"/>
        <w:rPr>
          <w:rFonts w:ascii="Times New Roman" w:hAnsi="Times New Roman" w:cs="Times New Roman"/>
          <w:sz w:val="28"/>
          <w:szCs w:val="28"/>
        </w:rPr>
      </w:pPr>
    </w:p>
    <w:p w14:paraId="4B68377A" w14:textId="77777777" w:rsidR="00022BAA" w:rsidRPr="00D50278"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Утвердить основные характеристики областного бюджета Новосибирской области (далее – областной бюджет) на 2023 год:</w:t>
      </w:r>
    </w:p>
    <w:p w14:paraId="7825239A" w14:textId="441F1727" w:rsidR="00022BAA" w:rsidRPr="00D50278"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прогнозируемый общий объем доходов областного бюджета в сумме </w:t>
      </w:r>
      <w:r w:rsidR="008A41FF" w:rsidRPr="008A41FF">
        <w:rPr>
          <w:rFonts w:ascii="Times New Roman" w:hAnsi="Times New Roman" w:cs="Times New Roman"/>
          <w:bCs/>
          <w:sz w:val="28"/>
          <w:szCs w:val="28"/>
        </w:rPr>
        <w:t>272 494 002,9</w:t>
      </w:r>
      <w:r w:rsidR="008A41FF">
        <w:rPr>
          <w:rFonts w:ascii="Times New Roman" w:hAnsi="Times New Roman" w:cs="Times New Roman"/>
          <w:b/>
          <w:bCs/>
          <w:i/>
          <w:sz w:val="28"/>
          <w:szCs w:val="28"/>
        </w:rPr>
        <w:t xml:space="preserve"> </w:t>
      </w:r>
      <w:r w:rsidRPr="00D50278">
        <w:rPr>
          <w:rFonts w:ascii="Times New Roman" w:hAnsi="Times New Roman" w:cs="Times New Roman"/>
          <w:sz w:val="28"/>
          <w:szCs w:val="28"/>
        </w:rPr>
        <w:t>тыс. рублей, в том числе объем безво</w:t>
      </w:r>
      <w:r w:rsidR="002422A1" w:rsidRPr="00D50278">
        <w:rPr>
          <w:rFonts w:ascii="Times New Roman" w:hAnsi="Times New Roman" w:cs="Times New Roman"/>
          <w:sz w:val="28"/>
          <w:szCs w:val="28"/>
        </w:rPr>
        <w:t xml:space="preserve">змездных </w:t>
      </w:r>
      <w:r w:rsidR="008A41FF" w:rsidRPr="0006069B">
        <w:rPr>
          <w:rFonts w:ascii="Times New Roman" w:hAnsi="Times New Roman" w:cs="Times New Roman"/>
          <w:sz w:val="28"/>
          <w:szCs w:val="28"/>
        </w:rPr>
        <w:t xml:space="preserve">поступлений в сумме </w:t>
      </w:r>
      <w:r w:rsidR="008A41FF" w:rsidRPr="008A41FF">
        <w:rPr>
          <w:rFonts w:ascii="Times New Roman" w:hAnsi="Times New Roman" w:cs="Times New Roman"/>
          <w:sz w:val="28"/>
          <w:szCs w:val="28"/>
        </w:rPr>
        <w:t>49 839 370,0 т</w:t>
      </w:r>
      <w:r w:rsidRPr="008A41FF">
        <w:rPr>
          <w:rFonts w:ascii="Times New Roman" w:hAnsi="Times New Roman" w:cs="Times New Roman"/>
          <w:sz w:val="28"/>
          <w:szCs w:val="28"/>
        </w:rPr>
        <w:t>ыс</w:t>
      </w:r>
      <w:r w:rsidRPr="00D50278">
        <w:rPr>
          <w:rFonts w:ascii="Times New Roman" w:hAnsi="Times New Roman" w:cs="Times New Roman"/>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8A41FF" w:rsidRPr="008A41FF">
        <w:rPr>
          <w:rFonts w:ascii="Times New Roman" w:hAnsi="Times New Roman" w:cs="Times New Roman"/>
          <w:sz w:val="28"/>
          <w:szCs w:val="28"/>
        </w:rPr>
        <w:t>47 085 272,5</w:t>
      </w:r>
      <w:r w:rsidR="008A41FF" w:rsidRPr="008A41FF">
        <w:rPr>
          <w:rFonts w:ascii="Times New Roman" w:hAnsi="Times New Roman" w:cs="Times New Roman"/>
          <w:b/>
          <w:sz w:val="28"/>
          <w:szCs w:val="28"/>
        </w:rPr>
        <w:t xml:space="preserve"> </w:t>
      </w:r>
      <w:r w:rsidRPr="008A41FF">
        <w:rPr>
          <w:rFonts w:ascii="Times New Roman" w:hAnsi="Times New Roman" w:cs="Times New Roman"/>
          <w:sz w:val="28"/>
          <w:szCs w:val="28"/>
        </w:rPr>
        <w:t>тыс</w:t>
      </w:r>
      <w:r w:rsidRPr="00D50278">
        <w:rPr>
          <w:rFonts w:ascii="Times New Roman" w:hAnsi="Times New Roman" w:cs="Times New Roman"/>
          <w:sz w:val="28"/>
          <w:szCs w:val="28"/>
        </w:rPr>
        <w:t xml:space="preserve">. рублей, в том числе объем субсидий, субвенций и иных межбюджетных трансфертов, имеющих целевое назначение, в сумме </w:t>
      </w:r>
      <w:r w:rsidR="008A41FF" w:rsidRPr="008A41FF">
        <w:rPr>
          <w:rFonts w:ascii="Times New Roman" w:hAnsi="Times New Roman" w:cs="Times New Roman"/>
          <w:sz w:val="28"/>
          <w:szCs w:val="28"/>
        </w:rPr>
        <w:t xml:space="preserve">39 625 419,0 </w:t>
      </w:r>
      <w:r w:rsidRPr="008A41FF">
        <w:rPr>
          <w:rFonts w:ascii="Times New Roman" w:hAnsi="Times New Roman" w:cs="Times New Roman"/>
          <w:sz w:val="28"/>
          <w:szCs w:val="28"/>
        </w:rPr>
        <w:t>тыс. рублей;</w:t>
      </w:r>
    </w:p>
    <w:p w14:paraId="43D3B472" w14:textId="659C06C8" w:rsidR="00022BAA" w:rsidRPr="00D50278"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общий объем расходов</w:t>
      </w:r>
      <w:r w:rsidR="006E71FB" w:rsidRPr="00D50278">
        <w:rPr>
          <w:rFonts w:ascii="Times New Roman" w:hAnsi="Times New Roman" w:cs="Times New Roman"/>
          <w:sz w:val="28"/>
          <w:szCs w:val="28"/>
        </w:rPr>
        <w:t xml:space="preserve"> областного бюджета в </w:t>
      </w:r>
      <w:r w:rsidR="006E71FB" w:rsidRPr="008A41FF">
        <w:rPr>
          <w:rFonts w:ascii="Times New Roman" w:hAnsi="Times New Roman" w:cs="Times New Roman"/>
          <w:sz w:val="28"/>
          <w:szCs w:val="28"/>
        </w:rPr>
        <w:t xml:space="preserve">сумме </w:t>
      </w:r>
      <w:r w:rsidR="008A41FF" w:rsidRPr="008A41FF">
        <w:rPr>
          <w:rFonts w:ascii="Times New Roman" w:hAnsi="Times New Roman" w:cs="Times New Roman"/>
          <w:sz w:val="28"/>
          <w:szCs w:val="28"/>
        </w:rPr>
        <w:t xml:space="preserve">313 564 489,9 </w:t>
      </w:r>
      <w:r w:rsidRPr="008A41FF">
        <w:rPr>
          <w:rFonts w:ascii="Times New Roman" w:hAnsi="Times New Roman" w:cs="Times New Roman"/>
          <w:sz w:val="28"/>
          <w:szCs w:val="28"/>
        </w:rPr>
        <w:t>тыс</w:t>
      </w:r>
      <w:r w:rsidRPr="00D50278">
        <w:rPr>
          <w:rFonts w:ascii="Times New Roman" w:hAnsi="Times New Roman" w:cs="Times New Roman"/>
          <w:sz w:val="28"/>
          <w:szCs w:val="28"/>
        </w:rPr>
        <w:t>. рублей;</w:t>
      </w:r>
    </w:p>
    <w:p w14:paraId="45A1B125" w14:textId="4465A629" w:rsidR="00DA31F8" w:rsidRPr="00D50278"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3) дефицит областного бюджета в сумме </w:t>
      </w:r>
      <w:r w:rsidR="008A41FF" w:rsidRPr="008A41FF">
        <w:rPr>
          <w:rFonts w:ascii="Times New Roman" w:hAnsi="Times New Roman" w:cs="Times New Roman"/>
          <w:sz w:val="28"/>
          <w:szCs w:val="28"/>
        </w:rPr>
        <w:t>41 070 487,0</w:t>
      </w:r>
      <w:r w:rsidR="008A41FF">
        <w:rPr>
          <w:rFonts w:ascii="Times New Roman" w:hAnsi="Times New Roman" w:cs="Times New Roman"/>
          <w:b/>
          <w:i/>
          <w:sz w:val="28"/>
          <w:szCs w:val="28"/>
        </w:rPr>
        <w:t xml:space="preserve"> </w:t>
      </w:r>
      <w:r w:rsidRPr="00D50278">
        <w:rPr>
          <w:rFonts w:ascii="Times New Roman" w:hAnsi="Times New Roman" w:cs="Times New Roman"/>
          <w:sz w:val="28"/>
          <w:szCs w:val="28"/>
        </w:rPr>
        <w:t>тыс. рублей.</w:t>
      </w:r>
    </w:p>
    <w:p w14:paraId="0A3FACDA" w14:textId="77777777" w:rsidR="00EA4C05" w:rsidRPr="00D50278" w:rsidRDefault="00EA4C05" w:rsidP="00EA4C0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Утвердить основные характеристики областного бюджета на плановый период 2024 и 2025 годов:</w:t>
      </w:r>
    </w:p>
    <w:p w14:paraId="47D6CB16" w14:textId="36848BEE" w:rsidR="00EA4C05" w:rsidRPr="00D50278" w:rsidRDefault="00EA4C05" w:rsidP="00EA4C0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прогнозируемый общий объем доходов областного бюджета на 2024 год в сумме </w:t>
      </w:r>
      <w:r w:rsidR="008A41FF" w:rsidRPr="00E53894">
        <w:rPr>
          <w:rFonts w:ascii="Times New Roman" w:hAnsi="Times New Roman" w:cs="Times New Roman"/>
          <w:sz w:val="28"/>
          <w:szCs w:val="28"/>
        </w:rPr>
        <w:t>275 000 949,6</w:t>
      </w:r>
      <w:r w:rsidR="008A41FF">
        <w:rPr>
          <w:rFonts w:ascii="Times New Roman" w:hAnsi="Times New Roman" w:cs="Times New Roman"/>
          <w:sz w:val="28"/>
          <w:szCs w:val="28"/>
        </w:rPr>
        <w:t xml:space="preserve"> </w:t>
      </w:r>
      <w:r w:rsidRPr="00D50278">
        <w:rPr>
          <w:rFonts w:ascii="Times New Roman" w:hAnsi="Times New Roman" w:cs="Times New Roman"/>
          <w:sz w:val="28"/>
          <w:szCs w:val="28"/>
        </w:rPr>
        <w:t xml:space="preserve">тыс. рублей, в том числе объем безвозмездных поступлений в сумме 36 872 604,2 тыс. рублей, из них объем межбюджетных трансфертов, получаемых из других бюджетов бюджетной системы Российской Федерации, в сумме 36 872 604,2 тыс. рублей, в том числе объем субсидий, субвенций и иных межбюджетных трансфертов, имеющих целевое назначение, в сумме 34 933 368,2 тыс. рублей, и на 2025 год в сумме </w:t>
      </w:r>
      <w:r w:rsidR="008A41FF" w:rsidRPr="00E53894">
        <w:rPr>
          <w:rFonts w:ascii="Times New Roman" w:hAnsi="Times New Roman" w:cs="Times New Roman"/>
          <w:sz w:val="28"/>
          <w:szCs w:val="28"/>
        </w:rPr>
        <w:t>283 443 051,7</w:t>
      </w:r>
      <w:r w:rsidR="008A41FF">
        <w:rPr>
          <w:rFonts w:ascii="Times New Roman" w:hAnsi="Times New Roman" w:cs="Times New Roman"/>
          <w:sz w:val="28"/>
          <w:szCs w:val="28"/>
        </w:rPr>
        <w:t xml:space="preserve"> </w:t>
      </w:r>
      <w:r w:rsidRPr="00D50278">
        <w:rPr>
          <w:rFonts w:ascii="Times New Roman" w:hAnsi="Times New Roman" w:cs="Times New Roman"/>
          <w:sz w:val="28"/>
          <w:szCs w:val="28"/>
        </w:rPr>
        <w:t>тыс. рублей, в том числе объем безвозмездных поступлений в сумме 28 827 475,8 тыс. рублей, из них объем межбюджетных трансфертов, получаемых из других бюджетов бюджетной системы Российской Федерации, в сумме 28 827 475,8 тыс. рублей, в том числе объем субсидий, субвенций и иных межбюджетных трансфертов, имеющих целевое назначение, в сумме 28 827 475,8 тыс. рублей;</w:t>
      </w:r>
    </w:p>
    <w:p w14:paraId="1639E50F" w14:textId="59E66D01" w:rsidR="00EA4C05" w:rsidRPr="00D50278" w:rsidRDefault="00EA4C05" w:rsidP="00EA4C0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2C3F5E" w:rsidRPr="00D50278">
        <w:rPr>
          <w:rFonts w:ascii="Times New Roman" w:hAnsi="Times New Roman" w:cs="Times New Roman"/>
          <w:sz w:val="28"/>
          <w:szCs w:val="28"/>
        </w:rPr>
        <w:t xml:space="preserve">общий объем расходов областного бюджета на 2024 год в сумме </w:t>
      </w:r>
      <w:r w:rsidR="008A41FF" w:rsidRPr="008A41FF">
        <w:rPr>
          <w:rFonts w:ascii="Times New Roman" w:hAnsi="Times New Roman" w:cs="Times New Roman"/>
          <w:sz w:val="28"/>
          <w:szCs w:val="28"/>
        </w:rPr>
        <w:t>285 030 639,1</w:t>
      </w:r>
      <w:r w:rsidR="008A41FF">
        <w:rPr>
          <w:rFonts w:ascii="Times New Roman" w:hAnsi="Times New Roman" w:cs="Times New Roman"/>
          <w:b/>
          <w:i/>
          <w:sz w:val="28"/>
          <w:szCs w:val="28"/>
        </w:rPr>
        <w:t xml:space="preserve"> </w:t>
      </w:r>
      <w:r w:rsidR="002C3F5E" w:rsidRPr="00D50278">
        <w:rPr>
          <w:rFonts w:ascii="Times New Roman" w:hAnsi="Times New Roman" w:cs="Times New Roman"/>
          <w:sz w:val="28"/>
          <w:szCs w:val="28"/>
        </w:rPr>
        <w:t>тыс. рублей, в том числе условно</w:t>
      </w:r>
      <w:r w:rsidR="006E71FB" w:rsidRPr="00D50278">
        <w:rPr>
          <w:rFonts w:ascii="Times New Roman" w:hAnsi="Times New Roman" w:cs="Times New Roman"/>
          <w:sz w:val="28"/>
          <w:szCs w:val="28"/>
        </w:rPr>
        <w:t xml:space="preserve"> утвержденные расходы в сумме </w:t>
      </w:r>
      <w:r w:rsidR="008A41FF" w:rsidRPr="008A41FF">
        <w:rPr>
          <w:rFonts w:ascii="Times New Roman" w:hAnsi="Times New Roman" w:cs="Times New Roman"/>
          <w:sz w:val="28"/>
          <w:szCs w:val="28"/>
        </w:rPr>
        <w:t xml:space="preserve">19 197 300,1 </w:t>
      </w:r>
      <w:r w:rsidR="002C3F5E" w:rsidRPr="008A41FF">
        <w:rPr>
          <w:rFonts w:ascii="Times New Roman" w:hAnsi="Times New Roman" w:cs="Times New Roman"/>
          <w:sz w:val="28"/>
          <w:szCs w:val="28"/>
        </w:rPr>
        <w:t>тыс</w:t>
      </w:r>
      <w:r w:rsidR="002C3F5E" w:rsidRPr="00D50278">
        <w:rPr>
          <w:rFonts w:ascii="Times New Roman" w:hAnsi="Times New Roman" w:cs="Times New Roman"/>
          <w:sz w:val="28"/>
          <w:szCs w:val="28"/>
        </w:rPr>
        <w:t xml:space="preserve">. рублей, и на 2025 год в сумме </w:t>
      </w:r>
      <w:r w:rsidR="008A41FF" w:rsidRPr="00E53894">
        <w:rPr>
          <w:rFonts w:ascii="Times New Roman" w:hAnsi="Times New Roman" w:cs="Times New Roman"/>
          <w:sz w:val="28"/>
          <w:szCs w:val="28"/>
        </w:rPr>
        <w:t>289 898 821,5</w:t>
      </w:r>
      <w:r w:rsidR="008A41FF">
        <w:rPr>
          <w:rFonts w:ascii="Times New Roman" w:hAnsi="Times New Roman" w:cs="Times New Roman"/>
          <w:sz w:val="28"/>
          <w:szCs w:val="28"/>
        </w:rPr>
        <w:t xml:space="preserve"> </w:t>
      </w:r>
      <w:r w:rsidR="002C3F5E" w:rsidRPr="00D50278">
        <w:rPr>
          <w:rFonts w:ascii="Times New Roman" w:hAnsi="Times New Roman" w:cs="Times New Roman"/>
          <w:sz w:val="28"/>
          <w:szCs w:val="28"/>
        </w:rPr>
        <w:t xml:space="preserve">тыс. рублей, в том числе условно утвержденные расходы в сумме </w:t>
      </w:r>
      <w:r w:rsidR="008A41FF" w:rsidRPr="008A41FF">
        <w:rPr>
          <w:rFonts w:ascii="Times New Roman" w:hAnsi="Times New Roman" w:cs="Times New Roman"/>
          <w:sz w:val="28"/>
          <w:szCs w:val="28"/>
        </w:rPr>
        <w:t xml:space="preserve">37 500 382,4 </w:t>
      </w:r>
      <w:r w:rsidR="002C3F5E" w:rsidRPr="008A41FF">
        <w:rPr>
          <w:rFonts w:ascii="Times New Roman" w:hAnsi="Times New Roman" w:cs="Times New Roman"/>
          <w:sz w:val="28"/>
          <w:szCs w:val="28"/>
        </w:rPr>
        <w:t>тыс</w:t>
      </w:r>
      <w:r w:rsidR="002C3F5E" w:rsidRPr="00D50278">
        <w:rPr>
          <w:rFonts w:ascii="Times New Roman" w:hAnsi="Times New Roman" w:cs="Times New Roman"/>
          <w:sz w:val="28"/>
          <w:szCs w:val="28"/>
        </w:rPr>
        <w:t>. рублей</w:t>
      </w:r>
      <w:r w:rsidRPr="00D50278">
        <w:rPr>
          <w:rFonts w:ascii="Times New Roman" w:hAnsi="Times New Roman" w:cs="Times New Roman"/>
          <w:sz w:val="28"/>
          <w:szCs w:val="28"/>
        </w:rPr>
        <w:t>;</w:t>
      </w:r>
    </w:p>
    <w:p w14:paraId="45CDB971" w14:textId="16683C29" w:rsidR="00FB2289" w:rsidRPr="00D50278" w:rsidRDefault="00EA4C05" w:rsidP="00EA4C0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3) дефицит областного бюджета на 2024 год в </w:t>
      </w:r>
      <w:r w:rsidRPr="00CD6863">
        <w:rPr>
          <w:rFonts w:ascii="Times New Roman" w:hAnsi="Times New Roman" w:cs="Times New Roman"/>
          <w:sz w:val="28"/>
          <w:szCs w:val="28"/>
        </w:rPr>
        <w:t xml:space="preserve">сумме </w:t>
      </w:r>
      <w:r w:rsidR="00CD6863" w:rsidRPr="00CD6863">
        <w:rPr>
          <w:rFonts w:ascii="Times New Roman" w:hAnsi="Times New Roman" w:cs="Times New Roman"/>
          <w:sz w:val="28"/>
          <w:szCs w:val="28"/>
        </w:rPr>
        <w:t xml:space="preserve">10 029 689,5 </w:t>
      </w:r>
      <w:r w:rsidRPr="00CD6863">
        <w:rPr>
          <w:rFonts w:ascii="Times New Roman" w:hAnsi="Times New Roman" w:cs="Times New Roman"/>
          <w:sz w:val="28"/>
          <w:szCs w:val="28"/>
        </w:rPr>
        <w:t>тыс</w:t>
      </w:r>
      <w:r w:rsidRPr="00D50278">
        <w:rPr>
          <w:rFonts w:ascii="Times New Roman" w:hAnsi="Times New Roman" w:cs="Times New Roman"/>
          <w:sz w:val="28"/>
          <w:szCs w:val="28"/>
        </w:rPr>
        <w:t>. рублей, дефицит областного бюджета на 2025 год в сумме 6 455 769,8 тыс. рублей.</w:t>
      </w:r>
    </w:p>
    <w:p w14:paraId="004FEBE9" w14:textId="77777777" w:rsidR="00DA31F8" w:rsidRPr="00D50278" w:rsidRDefault="00DA31F8" w:rsidP="00975B4F">
      <w:pPr>
        <w:pStyle w:val="ConsPlusNormal"/>
        <w:ind w:firstLine="709"/>
        <w:jc w:val="both"/>
        <w:rPr>
          <w:rFonts w:ascii="Times New Roman" w:hAnsi="Times New Roman" w:cs="Times New Roman"/>
          <w:sz w:val="28"/>
          <w:szCs w:val="28"/>
        </w:rPr>
      </w:pPr>
    </w:p>
    <w:p w14:paraId="179D0BF3" w14:textId="4FBC339B" w:rsidR="00DA31F8" w:rsidRPr="00D50278" w:rsidRDefault="00E84A7A"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545D3D" w:rsidRPr="00D50278">
        <w:rPr>
          <w:rFonts w:ascii="Times New Roman" w:hAnsi="Times New Roman" w:cs="Times New Roman"/>
          <w:b/>
          <w:sz w:val="28"/>
          <w:szCs w:val="28"/>
        </w:rPr>
        <w:t> </w:t>
      </w:r>
      <w:r w:rsidR="00964EF3" w:rsidRPr="00D50278">
        <w:rPr>
          <w:rFonts w:ascii="Times New Roman" w:hAnsi="Times New Roman" w:cs="Times New Roman"/>
          <w:b/>
          <w:sz w:val="28"/>
          <w:szCs w:val="28"/>
        </w:rPr>
        <w:t>2</w:t>
      </w:r>
      <w:r w:rsidRPr="00D50278">
        <w:rPr>
          <w:rFonts w:ascii="Times New Roman" w:hAnsi="Times New Roman" w:cs="Times New Roman"/>
          <w:b/>
          <w:sz w:val="28"/>
          <w:szCs w:val="28"/>
        </w:rPr>
        <w:t>. </w:t>
      </w:r>
      <w:r w:rsidR="00D21DEC" w:rsidRPr="00D50278">
        <w:rPr>
          <w:rFonts w:ascii="Times New Roman" w:hAnsi="Times New Roman" w:cs="Times New Roman"/>
          <w:b/>
          <w:sz w:val="28"/>
          <w:szCs w:val="28"/>
        </w:rPr>
        <w:t xml:space="preserve">Дополнительные и дифференцированные нормативы </w:t>
      </w:r>
      <w:r w:rsidR="00D21DEC" w:rsidRPr="00D50278">
        <w:rPr>
          <w:rFonts w:ascii="Times New Roman" w:hAnsi="Times New Roman" w:cs="Times New Roman"/>
          <w:b/>
          <w:sz w:val="28"/>
          <w:szCs w:val="28"/>
        </w:rPr>
        <w:lastRenderedPageBreak/>
        <w:t>отчислений в бюджеты муниципальных образований Новосибирской области от налоговых доходов, зачисляемых в областной бюджет</w:t>
      </w:r>
    </w:p>
    <w:p w14:paraId="7EE03540" w14:textId="77777777" w:rsidR="00DA31F8" w:rsidRPr="00D50278" w:rsidRDefault="00DA31F8" w:rsidP="00975B4F">
      <w:pPr>
        <w:pStyle w:val="ConsPlusNormal"/>
        <w:ind w:firstLine="709"/>
        <w:jc w:val="both"/>
        <w:rPr>
          <w:rFonts w:ascii="Times New Roman" w:hAnsi="Times New Roman" w:cs="Times New Roman"/>
          <w:sz w:val="28"/>
          <w:szCs w:val="28"/>
        </w:rPr>
      </w:pPr>
    </w:p>
    <w:p w14:paraId="5F09DBA5" w14:textId="03B924DC" w:rsidR="00D5564D" w:rsidRPr="00D50278" w:rsidRDefault="00680813" w:rsidP="00D5564D">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w:t>
      </w:r>
      <w:r w:rsidR="005B2218" w:rsidRPr="00D50278">
        <w:rPr>
          <w:rFonts w:ascii="Times New Roman" w:hAnsi="Times New Roman" w:cs="Times New Roman"/>
          <w:sz w:val="28"/>
          <w:szCs w:val="28"/>
        </w:rPr>
        <w:t>Утвердить дополнительные нормативы отчислений в бюджеты муниципальных образований Новосибирской области (далее - местные бюджеты) от налога на доходы физических лиц, подлежащего зачислению в областной бюджет, на 202</w:t>
      </w:r>
      <w:r w:rsidR="00152644" w:rsidRPr="00D50278">
        <w:rPr>
          <w:rFonts w:ascii="Times New Roman" w:hAnsi="Times New Roman" w:cs="Times New Roman"/>
          <w:sz w:val="28"/>
          <w:szCs w:val="28"/>
        </w:rPr>
        <w:t>3</w:t>
      </w:r>
      <w:r w:rsidR="005B2218" w:rsidRPr="00D50278">
        <w:rPr>
          <w:rFonts w:ascii="Times New Roman" w:hAnsi="Times New Roman" w:cs="Times New Roman"/>
          <w:sz w:val="28"/>
          <w:szCs w:val="28"/>
        </w:rPr>
        <w:t xml:space="preserve"> год и плановый период 202</w:t>
      </w:r>
      <w:r w:rsidR="00152644" w:rsidRPr="00D50278">
        <w:rPr>
          <w:rFonts w:ascii="Times New Roman" w:hAnsi="Times New Roman" w:cs="Times New Roman"/>
          <w:sz w:val="28"/>
          <w:szCs w:val="28"/>
        </w:rPr>
        <w:t>4</w:t>
      </w:r>
      <w:r w:rsidR="005B2218" w:rsidRPr="00D50278">
        <w:rPr>
          <w:rFonts w:ascii="Times New Roman" w:hAnsi="Times New Roman" w:cs="Times New Roman"/>
          <w:sz w:val="28"/>
          <w:szCs w:val="28"/>
        </w:rPr>
        <w:t xml:space="preserve"> и 202</w:t>
      </w:r>
      <w:r w:rsidR="00152644" w:rsidRPr="00D50278">
        <w:rPr>
          <w:rFonts w:ascii="Times New Roman" w:hAnsi="Times New Roman" w:cs="Times New Roman"/>
          <w:sz w:val="28"/>
          <w:szCs w:val="28"/>
        </w:rPr>
        <w:t>5</w:t>
      </w:r>
      <w:r w:rsidR="005B2218" w:rsidRPr="00D50278">
        <w:rPr>
          <w:rFonts w:ascii="Times New Roman" w:hAnsi="Times New Roman" w:cs="Times New Roman"/>
          <w:sz w:val="28"/>
          <w:szCs w:val="28"/>
        </w:rPr>
        <w:t xml:space="preserve"> годов согласно приложению </w:t>
      </w:r>
      <w:r w:rsidR="001008DB" w:rsidRPr="00D50278">
        <w:rPr>
          <w:rFonts w:ascii="Times New Roman" w:hAnsi="Times New Roman" w:cs="Times New Roman"/>
          <w:sz w:val="28"/>
          <w:szCs w:val="28"/>
        </w:rPr>
        <w:t>1</w:t>
      </w:r>
      <w:r w:rsidR="005B2218" w:rsidRPr="00D50278">
        <w:rPr>
          <w:rFonts w:ascii="Times New Roman" w:hAnsi="Times New Roman" w:cs="Times New Roman"/>
          <w:sz w:val="28"/>
          <w:szCs w:val="28"/>
        </w:rPr>
        <w:t xml:space="preserve"> к настоящему Закону</w:t>
      </w:r>
      <w:r w:rsidR="00D5564D" w:rsidRPr="00D50278">
        <w:rPr>
          <w:rFonts w:ascii="Times New Roman" w:hAnsi="Times New Roman" w:cs="Times New Roman"/>
          <w:sz w:val="28"/>
          <w:szCs w:val="28"/>
        </w:rPr>
        <w:t>.</w:t>
      </w:r>
    </w:p>
    <w:p w14:paraId="7DF5DFBA" w14:textId="685BBFC8" w:rsidR="00DA31F8" w:rsidRPr="00D50278" w:rsidRDefault="00D5564D" w:rsidP="00D5564D">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5B2218" w:rsidRPr="00D50278">
        <w:rPr>
          <w:rFonts w:ascii="Times New Roman" w:hAnsi="Times New Roman" w:cs="Times New Roman"/>
          <w:sz w:val="28"/>
          <w:szCs w:val="28"/>
        </w:rPr>
        <w:t>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202</w:t>
      </w:r>
      <w:r w:rsidR="00152644" w:rsidRPr="00D50278">
        <w:rPr>
          <w:rFonts w:ascii="Times New Roman" w:hAnsi="Times New Roman" w:cs="Times New Roman"/>
          <w:sz w:val="28"/>
          <w:szCs w:val="28"/>
        </w:rPr>
        <w:t>3</w:t>
      </w:r>
      <w:r w:rsidR="005B2218" w:rsidRPr="00D50278">
        <w:rPr>
          <w:rFonts w:ascii="Times New Roman" w:hAnsi="Times New Roman" w:cs="Times New Roman"/>
          <w:sz w:val="28"/>
          <w:szCs w:val="28"/>
        </w:rPr>
        <w:t xml:space="preserve"> год и плановый период 202</w:t>
      </w:r>
      <w:r w:rsidR="00152644" w:rsidRPr="00D50278">
        <w:rPr>
          <w:rFonts w:ascii="Times New Roman" w:hAnsi="Times New Roman" w:cs="Times New Roman"/>
          <w:sz w:val="28"/>
          <w:szCs w:val="28"/>
        </w:rPr>
        <w:t>4</w:t>
      </w:r>
      <w:r w:rsidR="005B2218" w:rsidRPr="00D50278">
        <w:rPr>
          <w:rFonts w:ascii="Times New Roman" w:hAnsi="Times New Roman" w:cs="Times New Roman"/>
          <w:sz w:val="28"/>
          <w:szCs w:val="28"/>
        </w:rPr>
        <w:t xml:space="preserve"> и 202</w:t>
      </w:r>
      <w:r w:rsidR="00152644" w:rsidRPr="00D50278">
        <w:rPr>
          <w:rFonts w:ascii="Times New Roman" w:hAnsi="Times New Roman" w:cs="Times New Roman"/>
          <w:sz w:val="28"/>
          <w:szCs w:val="28"/>
        </w:rPr>
        <w:t>5</w:t>
      </w:r>
      <w:r w:rsidR="005B2218" w:rsidRPr="00D50278">
        <w:rPr>
          <w:rFonts w:ascii="Times New Roman" w:hAnsi="Times New Roman" w:cs="Times New Roman"/>
          <w:sz w:val="28"/>
          <w:szCs w:val="28"/>
        </w:rPr>
        <w:t xml:space="preserve"> годов в целях формирования дорожных фондов муниципальных образований Новосибирской области согласно приложению </w:t>
      </w:r>
      <w:r w:rsidR="001008DB" w:rsidRPr="00D50278">
        <w:rPr>
          <w:rFonts w:ascii="Times New Roman" w:hAnsi="Times New Roman" w:cs="Times New Roman"/>
          <w:sz w:val="28"/>
          <w:szCs w:val="28"/>
        </w:rPr>
        <w:t>2</w:t>
      </w:r>
      <w:r w:rsidR="005B2218" w:rsidRPr="00D50278">
        <w:rPr>
          <w:rFonts w:ascii="Times New Roman" w:hAnsi="Times New Roman" w:cs="Times New Roman"/>
          <w:sz w:val="28"/>
          <w:szCs w:val="28"/>
        </w:rPr>
        <w:t xml:space="preserve"> к настоящему Закону</w:t>
      </w:r>
      <w:r w:rsidR="00FB6CCD" w:rsidRPr="00D50278">
        <w:rPr>
          <w:rFonts w:ascii="Times New Roman" w:hAnsi="Times New Roman" w:cs="Times New Roman"/>
          <w:sz w:val="28"/>
          <w:szCs w:val="28"/>
        </w:rPr>
        <w:t>.</w:t>
      </w:r>
    </w:p>
    <w:p w14:paraId="5C94E59E" w14:textId="77777777" w:rsidR="00DA31F8" w:rsidRPr="00D50278" w:rsidRDefault="00DA31F8" w:rsidP="00975B4F">
      <w:pPr>
        <w:pStyle w:val="ConsPlusNormal"/>
        <w:ind w:firstLine="709"/>
        <w:jc w:val="both"/>
        <w:rPr>
          <w:rFonts w:ascii="Times New Roman" w:hAnsi="Times New Roman" w:cs="Times New Roman"/>
          <w:sz w:val="28"/>
          <w:szCs w:val="28"/>
        </w:rPr>
      </w:pPr>
    </w:p>
    <w:p w14:paraId="5739D2C3" w14:textId="1CB56989"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D5564D" w:rsidRPr="00D50278">
        <w:rPr>
          <w:rFonts w:ascii="Times New Roman" w:hAnsi="Times New Roman" w:cs="Times New Roman"/>
          <w:b/>
          <w:sz w:val="28"/>
          <w:szCs w:val="28"/>
        </w:rPr>
        <w:t> </w:t>
      </w:r>
      <w:r w:rsidR="00964EF3" w:rsidRPr="00D50278">
        <w:rPr>
          <w:rFonts w:ascii="Times New Roman" w:hAnsi="Times New Roman" w:cs="Times New Roman"/>
          <w:b/>
          <w:sz w:val="28"/>
          <w:szCs w:val="28"/>
        </w:rPr>
        <w:t>3</w:t>
      </w:r>
      <w:r w:rsidRPr="00D50278">
        <w:rPr>
          <w:rFonts w:ascii="Times New Roman" w:hAnsi="Times New Roman" w:cs="Times New Roman"/>
          <w:b/>
          <w:sz w:val="28"/>
          <w:szCs w:val="28"/>
        </w:rPr>
        <w:t>.</w:t>
      </w:r>
      <w:r w:rsidR="00E84A7A" w:rsidRPr="00D50278">
        <w:rPr>
          <w:rFonts w:ascii="Times New Roman" w:hAnsi="Times New Roman" w:cs="Times New Roman"/>
          <w:b/>
          <w:sz w:val="28"/>
          <w:szCs w:val="28"/>
        </w:rPr>
        <w:t> </w:t>
      </w:r>
      <w:r w:rsidRPr="00D50278">
        <w:rPr>
          <w:rFonts w:ascii="Times New Roman" w:hAnsi="Times New Roman" w:cs="Times New Roman"/>
          <w:b/>
          <w:sz w:val="28"/>
          <w:szCs w:val="28"/>
        </w:rPr>
        <w:t>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w:t>
      </w:r>
    </w:p>
    <w:p w14:paraId="6057600D" w14:textId="77777777" w:rsidR="00DA31F8" w:rsidRPr="00D50278" w:rsidRDefault="00DA31F8" w:rsidP="00975B4F">
      <w:pPr>
        <w:pStyle w:val="ConsPlusNormal"/>
        <w:ind w:firstLine="709"/>
        <w:jc w:val="both"/>
        <w:rPr>
          <w:rFonts w:ascii="Times New Roman" w:hAnsi="Times New Roman" w:cs="Times New Roman"/>
          <w:sz w:val="28"/>
          <w:szCs w:val="28"/>
        </w:rPr>
      </w:pPr>
    </w:p>
    <w:p w14:paraId="130CAB11" w14:textId="0A696A12" w:rsidR="00DA31F8" w:rsidRPr="00D50278" w:rsidRDefault="00FF38CC"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Утвердить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 на 202</w:t>
      </w:r>
      <w:r w:rsidR="00152644" w:rsidRPr="00D50278">
        <w:rPr>
          <w:rFonts w:ascii="Times New Roman" w:hAnsi="Times New Roman" w:cs="Times New Roman"/>
          <w:sz w:val="28"/>
          <w:szCs w:val="28"/>
        </w:rPr>
        <w:t>3</w:t>
      </w:r>
      <w:r w:rsidRPr="00D50278">
        <w:rPr>
          <w:rFonts w:ascii="Times New Roman" w:hAnsi="Times New Roman" w:cs="Times New Roman"/>
          <w:sz w:val="28"/>
          <w:szCs w:val="28"/>
        </w:rPr>
        <w:t xml:space="preserve"> год и плановый период 202</w:t>
      </w:r>
      <w:r w:rsidR="00152644" w:rsidRPr="00D50278">
        <w:rPr>
          <w:rFonts w:ascii="Times New Roman" w:hAnsi="Times New Roman" w:cs="Times New Roman"/>
          <w:sz w:val="28"/>
          <w:szCs w:val="28"/>
        </w:rPr>
        <w:t>4</w:t>
      </w:r>
      <w:r w:rsidRPr="00D50278">
        <w:rPr>
          <w:rFonts w:ascii="Times New Roman" w:hAnsi="Times New Roman" w:cs="Times New Roman"/>
          <w:sz w:val="28"/>
          <w:szCs w:val="28"/>
        </w:rPr>
        <w:t xml:space="preserve"> и 202</w:t>
      </w:r>
      <w:r w:rsidR="00152644" w:rsidRPr="00D50278">
        <w:rPr>
          <w:rFonts w:ascii="Times New Roman" w:hAnsi="Times New Roman" w:cs="Times New Roman"/>
          <w:sz w:val="28"/>
          <w:szCs w:val="28"/>
        </w:rPr>
        <w:t>5</w:t>
      </w:r>
      <w:r w:rsidRPr="00D50278">
        <w:rPr>
          <w:rFonts w:ascii="Times New Roman" w:hAnsi="Times New Roman" w:cs="Times New Roman"/>
          <w:sz w:val="28"/>
          <w:szCs w:val="28"/>
        </w:rPr>
        <w:t xml:space="preserve"> годов согласно приложению 3 к настоящему Закону</w:t>
      </w:r>
      <w:r w:rsidR="00D5564D" w:rsidRPr="00D50278">
        <w:rPr>
          <w:rFonts w:ascii="Times New Roman" w:hAnsi="Times New Roman" w:cs="Times New Roman"/>
          <w:sz w:val="28"/>
          <w:szCs w:val="28"/>
        </w:rPr>
        <w:t>.</w:t>
      </w:r>
      <w:r w:rsidR="00FE7F52" w:rsidRPr="00D50278">
        <w:rPr>
          <w:rFonts w:ascii="Times New Roman" w:hAnsi="Times New Roman" w:cs="Times New Roman"/>
          <w:sz w:val="28"/>
          <w:szCs w:val="28"/>
        </w:rPr>
        <w:t xml:space="preserve"> </w:t>
      </w:r>
    </w:p>
    <w:p w14:paraId="680B6492" w14:textId="77777777" w:rsidR="00DA31F8" w:rsidRPr="00D50278" w:rsidRDefault="00DA31F8" w:rsidP="00975B4F">
      <w:pPr>
        <w:pStyle w:val="ConsPlusNormal"/>
        <w:ind w:firstLine="709"/>
        <w:jc w:val="both"/>
        <w:rPr>
          <w:rFonts w:ascii="Times New Roman" w:hAnsi="Times New Roman" w:cs="Times New Roman"/>
          <w:sz w:val="28"/>
          <w:szCs w:val="28"/>
        </w:rPr>
      </w:pPr>
    </w:p>
    <w:p w14:paraId="68D099CB" w14:textId="56D22B35"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964EF3" w:rsidRPr="00D50278">
        <w:rPr>
          <w:rFonts w:ascii="Times New Roman" w:hAnsi="Times New Roman" w:cs="Times New Roman"/>
          <w:b/>
          <w:sz w:val="28"/>
          <w:szCs w:val="28"/>
        </w:rPr>
        <w:t>4</w:t>
      </w:r>
      <w:r w:rsidRPr="00D50278">
        <w:rPr>
          <w:rFonts w:ascii="Times New Roman" w:hAnsi="Times New Roman" w:cs="Times New Roman"/>
          <w:b/>
          <w:sz w:val="28"/>
          <w:szCs w:val="28"/>
        </w:rPr>
        <w:t xml:space="preserve">. Бюджетные ассигнования областного бюджета на </w:t>
      </w:r>
      <w:r w:rsidR="006004E2" w:rsidRPr="00D50278">
        <w:rPr>
          <w:rFonts w:ascii="Times New Roman" w:hAnsi="Times New Roman" w:cs="Times New Roman"/>
          <w:b/>
          <w:sz w:val="28"/>
          <w:szCs w:val="28"/>
        </w:rPr>
        <w:t>202</w:t>
      </w:r>
      <w:r w:rsidR="000E1631" w:rsidRPr="00D50278">
        <w:rPr>
          <w:rFonts w:ascii="Times New Roman" w:hAnsi="Times New Roman" w:cs="Times New Roman"/>
          <w:b/>
          <w:sz w:val="28"/>
          <w:szCs w:val="28"/>
        </w:rPr>
        <w:t>3</w:t>
      </w:r>
      <w:r w:rsidRPr="00D50278">
        <w:rPr>
          <w:rFonts w:ascii="Times New Roman" w:hAnsi="Times New Roman" w:cs="Times New Roman"/>
          <w:b/>
          <w:sz w:val="28"/>
          <w:szCs w:val="28"/>
        </w:rPr>
        <w:t xml:space="preserve"> год и на плановый период 20</w:t>
      </w:r>
      <w:r w:rsidR="001E2238" w:rsidRPr="00D50278">
        <w:rPr>
          <w:rFonts w:ascii="Times New Roman" w:hAnsi="Times New Roman" w:cs="Times New Roman"/>
          <w:b/>
          <w:sz w:val="28"/>
          <w:szCs w:val="28"/>
        </w:rPr>
        <w:t>2</w:t>
      </w:r>
      <w:r w:rsidR="000E1631" w:rsidRPr="00D50278">
        <w:rPr>
          <w:rFonts w:ascii="Times New Roman" w:hAnsi="Times New Roman" w:cs="Times New Roman"/>
          <w:b/>
          <w:sz w:val="28"/>
          <w:szCs w:val="28"/>
        </w:rPr>
        <w:t>4</w:t>
      </w:r>
      <w:r w:rsidRPr="00D50278">
        <w:rPr>
          <w:rFonts w:ascii="Times New Roman" w:hAnsi="Times New Roman" w:cs="Times New Roman"/>
          <w:b/>
          <w:sz w:val="28"/>
          <w:szCs w:val="28"/>
        </w:rPr>
        <w:t xml:space="preserve"> и </w:t>
      </w:r>
      <w:r w:rsidR="006004E2" w:rsidRPr="00D50278">
        <w:rPr>
          <w:rFonts w:ascii="Times New Roman" w:hAnsi="Times New Roman" w:cs="Times New Roman"/>
          <w:b/>
          <w:sz w:val="28"/>
          <w:szCs w:val="28"/>
        </w:rPr>
        <w:t>202</w:t>
      </w:r>
      <w:r w:rsidR="000E1631" w:rsidRPr="00D50278">
        <w:rPr>
          <w:rFonts w:ascii="Times New Roman" w:hAnsi="Times New Roman" w:cs="Times New Roman"/>
          <w:b/>
          <w:sz w:val="28"/>
          <w:szCs w:val="28"/>
        </w:rPr>
        <w:t>5</w:t>
      </w:r>
      <w:r w:rsidR="006004E2" w:rsidRPr="00D50278">
        <w:rPr>
          <w:rFonts w:ascii="Times New Roman" w:hAnsi="Times New Roman" w:cs="Times New Roman"/>
          <w:b/>
          <w:sz w:val="28"/>
          <w:szCs w:val="28"/>
        </w:rPr>
        <w:t xml:space="preserve"> </w:t>
      </w:r>
      <w:r w:rsidRPr="00D50278">
        <w:rPr>
          <w:rFonts w:ascii="Times New Roman" w:hAnsi="Times New Roman" w:cs="Times New Roman"/>
          <w:b/>
          <w:sz w:val="28"/>
          <w:szCs w:val="28"/>
        </w:rPr>
        <w:t>годов</w:t>
      </w:r>
    </w:p>
    <w:p w14:paraId="25A8E2FB" w14:textId="77777777" w:rsidR="00DA31F8" w:rsidRPr="00D50278" w:rsidRDefault="00DA31F8" w:rsidP="00975B4F">
      <w:pPr>
        <w:pStyle w:val="ConsPlusNormal"/>
        <w:ind w:firstLine="709"/>
        <w:jc w:val="both"/>
        <w:rPr>
          <w:rFonts w:ascii="Times New Roman" w:hAnsi="Times New Roman" w:cs="Times New Roman"/>
          <w:sz w:val="28"/>
          <w:szCs w:val="28"/>
        </w:rPr>
      </w:pPr>
    </w:p>
    <w:p w14:paraId="5B186FAE" w14:textId="77777777"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Установить в пределах общего объема расходов, установленного </w:t>
      </w:r>
      <w:hyperlink w:anchor="P12" w:history="1">
        <w:r w:rsidRPr="00D50278">
          <w:rPr>
            <w:rFonts w:ascii="Times New Roman" w:hAnsi="Times New Roman" w:cs="Times New Roman"/>
            <w:sz w:val="28"/>
            <w:szCs w:val="28"/>
          </w:rPr>
          <w:t>статьей 1</w:t>
        </w:r>
      </w:hyperlink>
      <w:r w:rsidRPr="00D50278">
        <w:rPr>
          <w:rFonts w:ascii="Times New Roman" w:hAnsi="Times New Roman" w:cs="Times New Roman"/>
          <w:sz w:val="28"/>
          <w:szCs w:val="28"/>
        </w:rPr>
        <w:t xml:space="preserve"> настоящего Закона, распределение бюджетных ассигнований:</w:t>
      </w:r>
    </w:p>
    <w:p w14:paraId="2043C73E" w14:textId="005A2FBE"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005E23F7" w:rsidRPr="00D50278">
        <w:rPr>
          <w:rFonts w:ascii="Times New Roman" w:hAnsi="Times New Roman" w:cs="Times New Roman"/>
          <w:sz w:val="28"/>
          <w:szCs w:val="28"/>
        </w:rPr>
        <w:t> </w:t>
      </w:r>
      <w:r w:rsidRPr="00D50278">
        <w:rPr>
          <w:rFonts w:ascii="Times New Roman" w:hAnsi="Times New Roman" w:cs="Times New Roman"/>
          <w:sz w:val="28"/>
          <w:szCs w:val="28"/>
        </w:rPr>
        <w:t xml:space="preserve">по разделам, подразделам, целевым статьям (государственным программам и непрограммным направлениям деятельности), группам и подгруппам видов расходов </w:t>
      </w:r>
      <w:r w:rsidR="00F126AC" w:rsidRPr="00D50278">
        <w:rPr>
          <w:rFonts w:ascii="Times New Roman" w:hAnsi="Times New Roman" w:cs="Times New Roman"/>
          <w:sz w:val="28"/>
          <w:szCs w:val="28"/>
        </w:rPr>
        <w:t xml:space="preserve">классификации расходов бюджетов </w:t>
      </w:r>
      <w:r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 xml:space="preserve">год </w:t>
      </w:r>
      <w:r w:rsidR="00181653" w:rsidRPr="00D50278">
        <w:rPr>
          <w:rFonts w:ascii="Times New Roman" w:hAnsi="Times New Roman" w:cs="Times New Roman"/>
          <w:sz w:val="28"/>
          <w:szCs w:val="28"/>
        </w:rPr>
        <w:t>и плановый период 202</w:t>
      </w:r>
      <w:r w:rsidR="000E1631" w:rsidRPr="00D50278">
        <w:rPr>
          <w:rFonts w:ascii="Times New Roman" w:hAnsi="Times New Roman" w:cs="Times New Roman"/>
          <w:sz w:val="28"/>
          <w:szCs w:val="28"/>
        </w:rPr>
        <w:t>4</w:t>
      </w:r>
      <w:r w:rsidR="00181653"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t>и</w:t>
      </w:r>
      <w:r w:rsidR="00181653"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5</w:t>
      </w:r>
      <w:r w:rsidR="006004E2"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w:t>
      </w:r>
      <w:r w:rsidR="00181653" w:rsidRPr="00D50278">
        <w:rPr>
          <w:rFonts w:ascii="Times New Roman" w:hAnsi="Times New Roman" w:cs="Times New Roman"/>
          <w:sz w:val="28"/>
          <w:szCs w:val="28"/>
        </w:rPr>
        <w:t>ов</w:t>
      </w:r>
      <w:r w:rsidRPr="00D50278">
        <w:rPr>
          <w:rFonts w:ascii="Times New Roman" w:hAnsi="Times New Roman" w:cs="Times New Roman"/>
          <w:sz w:val="28"/>
          <w:szCs w:val="28"/>
        </w:rPr>
        <w:t xml:space="preserve"> согласно приложени</w:t>
      </w:r>
      <w:r w:rsidR="00181653" w:rsidRPr="00D50278">
        <w:rPr>
          <w:rFonts w:ascii="Times New Roman" w:hAnsi="Times New Roman" w:cs="Times New Roman"/>
          <w:sz w:val="28"/>
          <w:szCs w:val="28"/>
        </w:rPr>
        <w:t>ю</w:t>
      </w:r>
      <w:r w:rsidRPr="00D50278">
        <w:rPr>
          <w:rFonts w:ascii="Times New Roman" w:hAnsi="Times New Roman" w:cs="Times New Roman"/>
          <w:sz w:val="28"/>
          <w:szCs w:val="28"/>
        </w:rPr>
        <w:t xml:space="preserve"> </w:t>
      </w:r>
      <w:r w:rsidR="000C17A3" w:rsidRPr="00D50278">
        <w:rPr>
          <w:rFonts w:ascii="Times New Roman" w:hAnsi="Times New Roman" w:cs="Times New Roman"/>
          <w:sz w:val="28"/>
          <w:szCs w:val="28"/>
        </w:rPr>
        <w:t>4</w:t>
      </w:r>
      <w:r w:rsidRPr="00D50278">
        <w:rPr>
          <w:rFonts w:ascii="Times New Roman" w:hAnsi="Times New Roman" w:cs="Times New Roman"/>
          <w:sz w:val="28"/>
          <w:szCs w:val="28"/>
        </w:rPr>
        <w:t xml:space="preserve"> к настоящему Закону;</w:t>
      </w:r>
    </w:p>
    <w:p w14:paraId="341A0D19" w14:textId="508E0C6C" w:rsidR="00DA31F8" w:rsidRPr="00D50278" w:rsidRDefault="00DA31F8" w:rsidP="00F126AC">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w:t>
      </w:r>
      <w:r w:rsidR="005E23F7" w:rsidRPr="00D50278">
        <w:rPr>
          <w:rFonts w:ascii="Times New Roman" w:hAnsi="Times New Roman" w:cs="Times New Roman"/>
          <w:sz w:val="28"/>
          <w:szCs w:val="28"/>
        </w:rPr>
        <w:t> </w:t>
      </w:r>
      <w:r w:rsidRPr="00D50278">
        <w:rPr>
          <w:rFonts w:ascii="Times New Roman" w:hAnsi="Times New Roman" w:cs="Times New Roman"/>
          <w:sz w:val="28"/>
          <w:szCs w:val="28"/>
        </w:rPr>
        <w:t xml:space="preserve">по целевым статьям (государственным программам и непрограммным направлениям деятельности), группам и подгруппам видов расходов </w:t>
      </w:r>
      <w:r w:rsidR="00F126AC" w:rsidRPr="00D50278">
        <w:rPr>
          <w:rFonts w:ascii="Times New Roman" w:hAnsi="Times New Roman" w:cs="Times New Roman"/>
          <w:sz w:val="28"/>
          <w:szCs w:val="28"/>
        </w:rPr>
        <w:t xml:space="preserve">классификации расходов бюджетов </w:t>
      </w:r>
      <w:r w:rsidR="00D605AF"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Pr="00D50278">
        <w:rPr>
          <w:rFonts w:ascii="Times New Roman" w:hAnsi="Times New Roman" w:cs="Times New Roman"/>
          <w:sz w:val="28"/>
          <w:szCs w:val="28"/>
        </w:rPr>
        <w:t xml:space="preserve">год </w:t>
      </w:r>
      <w:r w:rsidR="00F126AC" w:rsidRPr="00D50278">
        <w:rPr>
          <w:rFonts w:ascii="Times New Roman" w:hAnsi="Times New Roman" w:cs="Times New Roman"/>
          <w:sz w:val="28"/>
          <w:szCs w:val="28"/>
        </w:rPr>
        <w:t>и плановый период 202</w:t>
      </w:r>
      <w:r w:rsidR="000E1631" w:rsidRPr="00D50278">
        <w:rPr>
          <w:rFonts w:ascii="Times New Roman" w:hAnsi="Times New Roman" w:cs="Times New Roman"/>
          <w:sz w:val="28"/>
          <w:szCs w:val="28"/>
        </w:rPr>
        <w:t>4</w:t>
      </w:r>
      <w:r w:rsidR="00F126AC"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t>и</w:t>
      </w:r>
      <w:r w:rsidR="00F126AC"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5</w:t>
      </w:r>
      <w:r w:rsidR="00F126AC" w:rsidRPr="00D50278">
        <w:rPr>
          <w:rFonts w:ascii="Times New Roman" w:hAnsi="Times New Roman" w:cs="Times New Roman"/>
          <w:sz w:val="28"/>
          <w:szCs w:val="28"/>
        </w:rPr>
        <w:t xml:space="preserve"> годов с</w:t>
      </w:r>
      <w:r w:rsidRPr="00D50278">
        <w:rPr>
          <w:rFonts w:ascii="Times New Roman" w:hAnsi="Times New Roman" w:cs="Times New Roman"/>
          <w:sz w:val="28"/>
          <w:szCs w:val="28"/>
        </w:rPr>
        <w:t xml:space="preserve">огласно </w:t>
      </w:r>
      <w:r w:rsidR="00F126AC" w:rsidRPr="00D50278">
        <w:rPr>
          <w:rFonts w:ascii="Times New Roman" w:hAnsi="Times New Roman" w:cs="Times New Roman"/>
          <w:sz w:val="28"/>
          <w:szCs w:val="28"/>
        </w:rPr>
        <w:t>прил</w:t>
      </w:r>
      <w:r w:rsidRPr="00D50278">
        <w:rPr>
          <w:rFonts w:ascii="Times New Roman" w:hAnsi="Times New Roman" w:cs="Times New Roman"/>
          <w:sz w:val="28"/>
          <w:szCs w:val="28"/>
        </w:rPr>
        <w:t>ожени</w:t>
      </w:r>
      <w:r w:rsidR="00F126AC" w:rsidRPr="00D50278">
        <w:rPr>
          <w:rFonts w:ascii="Times New Roman" w:hAnsi="Times New Roman" w:cs="Times New Roman"/>
          <w:sz w:val="28"/>
          <w:szCs w:val="28"/>
        </w:rPr>
        <w:t xml:space="preserve">ю </w:t>
      </w:r>
      <w:r w:rsidR="000C17A3" w:rsidRPr="00D50278">
        <w:rPr>
          <w:rFonts w:ascii="Times New Roman" w:hAnsi="Times New Roman" w:cs="Times New Roman"/>
          <w:sz w:val="28"/>
          <w:szCs w:val="28"/>
        </w:rPr>
        <w:t>5</w:t>
      </w:r>
      <w:r w:rsidR="00F126AC" w:rsidRPr="00D50278">
        <w:rPr>
          <w:rFonts w:ascii="Times New Roman" w:hAnsi="Times New Roman" w:cs="Times New Roman"/>
          <w:sz w:val="28"/>
          <w:szCs w:val="28"/>
        </w:rPr>
        <w:t xml:space="preserve"> к настоящему Закону</w:t>
      </w:r>
      <w:r w:rsidRPr="00D50278">
        <w:rPr>
          <w:rFonts w:ascii="Times New Roman" w:hAnsi="Times New Roman" w:cs="Times New Roman"/>
          <w:sz w:val="28"/>
          <w:szCs w:val="28"/>
        </w:rPr>
        <w:t>.</w:t>
      </w:r>
    </w:p>
    <w:p w14:paraId="3E75952A" w14:textId="1DD3D608" w:rsidR="00DA31F8" w:rsidRPr="00D50278" w:rsidRDefault="00740F19"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DA31F8" w:rsidRPr="00D50278">
        <w:rPr>
          <w:rFonts w:ascii="Times New Roman" w:hAnsi="Times New Roman" w:cs="Times New Roman"/>
          <w:sz w:val="28"/>
          <w:szCs w:val="28"/>
        </w:rPr>
        <w:t>Утвердить ведомственную структ</w:t>
      </w:r>
      <w:r w:rsidR="00F126AC" w:rsidRPr="00D50278">
        <w:rPr>
          <w:rFonts w:ascii="Times New Roman" w:hAnsi="Times New Roman" w:cs="Times New Roman"/>
          <w:sz w:val="28"/>
          <w:szCs w:val="28"/>
        </w:rPr>
        <w:t xml:space="preserve">уру расходов областного бюджета </w:t>
      </w:r>
      <w:r w:rsidR="00D605AF"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00DA31F8" w:rsidRPr="00D50278">
        <w:rPr>
          <w:rFonts w:ascii="Times New Roman" w:hAnsi="Times New Roman" w:cs="Times New Roman"/>
          <w:sz w:val="28"/>
          <w:szCs w:val="28"/>
        </w:rPr>
        <w:t xml:space="preserve">год </w:t>
      </w:r>
      <w:r w:rsidR="00660AD6" w:rsidRPr="00D50278">
        <w:rPr>
          <w:rFonts w:ascii="Times New Roman" w:hAnsi="Times New Roman" w:cs="Times New Roman"/>
          <w:sz w:val="28"/>
          <w:szCs w:val="28"/>
        </w:rPr>
        <w:t>и плановый период 202</w:t>
      </w:r>
      <w:r w:rsidR="000E1631" w:rsidRPr="00D50278">
        <w:rPr>
          <w:rFonts w:ascii="Times New Roman" w:hAnsi="Times New Roman" w:cs="Times New Roman"/>
          <w:sz w:val="28"/>
          <w:szCs w:val="28"/>
        </w:rPr>
        <w:t>4</w:t>
      </w:r>
      <w:r w:rsidR="00660AD6"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softHyphen/>
        <w:t>и</w:t>
      </w:r>
      <w:r w:rsidR="00F126AC" w:rsidRPr="00D50278">
        <w:t xml:space="preserve"> </w:t>
      </w:r>
      <w:r w:rsidR="00940279" w:rsidRPr="00D50278">
        <w:rPr>
          <w:rFonts w:ascii="Times New Roman" w:hAnsi="Times New Roman" w:cs="Times New Roman"/>
          <w:sz w:val="28"/>
          <w:szCs w:val="28"/>
        </w:rPr>
        <w:t>202</w:t>
      </w:r>
      <w:r w:rsidR="000E1631" w:rsidRPr="00D50278">
        <w:rPr>
          <w:rFonts w:ascii="Times New Roman" w:hAnsi="Times New Roman" w:cs="Times New Roman"/>
          <w:sz w:val="28"/>
          <w:szCs w:val="28"/>
        </w:rPr>
        <w:t>5</w:t>
      </w:r>
      <w:r w:rsidR="006004E2"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годов с</w:t>
      </w:r>
      <w:r w:rsidR="00DA31F8" w:rsidRPr="00D50278">
        <w:rPr>
          <w:rFonts w:ascii="Times New Roman" w:hAnsi="Times New Roman" w:cs="Times New Roman"/>
          <w:sz w:val="28"/>
          <w:szCs w:val="28"/>
        </w:rPr>
        <w:t>огласно приложени</w:t>
      </w:r>
      <w:r w:rsidR="00F126AC" w:rsidRPr="00D50278">
        <w:rPr>
          <w:rFonts w:ascii="Times New Roman" w:hAnsi="Times New Roman" w:cs="Times New Roman"/>
          <w:sz w:val="28"/>
          <w:szCs w:val="28"/>
        </w:rPr>
        <w:t xml:space="preserve">ю </w:t>
      </w:r>
      <w:r w:rsidR="000C17A3" w:rsidRPr="00D50278">
        <w:rPr>
          <w:rFonts w:ascii="Times New Roman" w:hAnsi="Times New Roman" w:cs="Times New Roman"/>
          <w:sz w:val="28"/>
          <w:szCs w:val="28"/>
        </w:rPr>
        <w:t>6</w:t>
      </w:r>
      <w:r w:rsidR="00F126AC" w:rsidRPr="00D50278">
        <w:rPr>
          <w:rFonts w:ascii="Times New Roman" w:hAnsi="Times New Roman" w:cs="Times New Roman"/>
          <w:sz w:val="28"/>
          <w:szCs w:val="28"/>
        </w:rPr>
        <w:t xml:space="preserve"> к настоящему Закону.</w:t>
      </w:r>
    </w:p>
    <w:p w14:paraId="55190CC8" w14:textId="7BDE5355" w:rsidR="00F60DD5" w:rsidRPr="00D50278" w:rsidRDefault="00740F19"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3. </w:t>
      </w:r>
      <w:r w:rsidR="00A65D82" w:rsidRPr="00D50278">
        <w:rPr>
          <w:rFonts w:ascii="Times New Roman" w:hAnsi="Times New Roman" w:cs="Times New Roman"/>
          <w:bCs/>
          <w:iCs/>
          <w:sz w:val="28"/>
          <w:szCs w:val="28"/>
        </w:rPr>
        <w:t>Установить размер резервного фонда Правительства Новосибирской области на 202</w:t>
      </w:r>
      <w:r w:rsidR="000E1631" w:rsidRPr="00D50278">
        <w:rPr>
          <w:rFonts w:ascii="Times New Roman" w:hAnsi="Times New Roman" w:cs="Times New Roman"/>
          <w:bCs/>
          <w:iCs/>
          <w:sz w:val="28"/>
          <w:szCs w:val="28"/>
        </w:rPr>
        <w:t>3</w:t>
      </w:r>
      <w:r w:rsidR="00A65D82" w:rsidRPr="00D50278">
        <w:rPr>
          <w:rFonts w:ascii="Times New Roman" w:hAnsi="Times New Roman" w:cs="Times New Roman"/>
          <w:bCs/>
          <w:iCs/>
          <w:sz w:val="28"/>
          <w:szCs w:val="28"/>
        </w:rPr>
        <w:t xml:space="preserve"> год в </w:t>
      </w:r>
      <w:r w:rsidR="00A65D82" w:rsidRPr="00776F7A">
        <w:rPr>
          <w:rFonts w:ascii="Times New Roman" w:hAnsi="Times New Roman" w:cs="Times New Roman"/>
          <w:bCs/>
          <w:iCs/>
          <w:sz w:val="28"/>
          <w:szCs w:val="28"/>
        </w:rPr>
        <w:t xml:space="preserve">сумме </w:t>
      </w:r>
      <w:r w:rsidR="00776F7A" w:rsidRPr="00776F7A">
        <w:rPr>
          <w:rFonts w:ascii="Times New Roman" w:hAnsi="Times New Roman" w:cs="Times New Roman"/>
          <w:bCs/>
          <w:iCs/>
          <w:sz w:val="28"/>
          <w:szCs w:val="28"/>
        </w:rPr>
        <w:t xml:space="preserve">5 621 346,9 </w:t>
      </w:r>
      <w:r w:rsidR="00F350AB" w:rsidRPr="00776F7A">
        <w:rPr>
          <w:rFonts w:ascii="Times New Roman" w:hAnsi="Times New Roman" w:cs="Times New Roman"/>
          <w:bCs/>
          <w:iCs/>
          <w:sz w:val="28"/>
          <w:szCs w:val="28"/>
        </w:rPr>
        <w:t>тыс. рублей</w:t>
      </w:r>
      <w:r w:rsidR="004834E4" w:rsidRPr="00776F7A">
        <w:rPr>
          <w:rFonts w:ascii="Times New Roman" w:hAnsi="Times New Roman" w:cs="Times New Roman"/>
          <w:bCs/>
          <w:iCs/>
          <w:sz w:val="28"/>
          <w:szCs w:val="28"/>
        </w:rPr>
        <w:t xml:space="preserve">, на 2024 год в сумме </w:t>
      </w:r>
      <w:r w:rsidR="00776F7A" w:rsidRPr="00776F7A">
        <w:rPr>
          <w:rFonts w:ascii="Times New Roman" w:hAnsi="Times New Roman" w:cs="Times New Roman"/>
          <w:bCs/>
          <w:iCs/>
          <w:sz w:val="28"/>
          <w:szCs w:val="28"/>
        </w:rPr>
        <w:t xml:space="preserve">899 170,5 </w:t>
      </w:r>
      <w:r w:rsidR="004834E4" w:rsidRPr="00776F7A">
        <w:rPr>
          <w:rFonts w:ascii="Times New Roman" w:hAnsi="Times New Roman" w:cs="Times New Roman"/>
          <w:bCs/>
          <w:iCs/>
          <w:sz w:val="28"/>
          <w:szCs w:val="28"/>
        </w:rPr>
        <w:t>тыс. рублей, на 2025 год в сумме 214</w:t>
      </w:r>
      <w:r w:rsidR="004834E4" w:rsidRPr="00D50278">
        <w:rPr>
          <w:rFonts w:ascii="Times New Roman" w:hAnsi="Times New Roman" w:cs="Times New Roman"/>
          <w:bCs/>
          <w:iCs/>
          <w:sz w:val="28"/>
          <w:szCs w:val="28"/>
          <w:lang w:val="en-US"/>
        </w:rPr>
        <w:t> </w:t>
      </w:r>
      <w:r w:rsidR="004834E4" w:rsidRPr="00D50278">
        <w:rPr>
          <w:rFonts w:ascii="Times New Roman" w:hAnsi="Times New Roman" w:cs="Times New Roman"/>
          <w:bCs/>
          <w:iCs/>
          <w:sz w:val="28"/>
          <w:szCs w:val="28"/>
        </w:rPr>
        <w:t>837,4 тыс. рублей</w:t>
      </w:r>
      <w:r w:rsidR="00352F1D" w:rsidRPr="00D50278">
        <w:rPr>
          <w:rFonts w:ascii="Times New Roman" w:hAnsi="Times New Roman" w:cs="Times New Roman"/>
          <w:bCs/>
          <w:iCs/>
          <w:sz w:val="28"/>
          <w:szCs w:val="28"/>
        </w:rPr>
        <w:t>.</w:t>
      </w:r>
    </w:p>
    <w:p w14:paraId="4CADC090" w14:textId="6093C46F" w:rsidR="00D605AF" w:rsidRPr="00D50278" w:rsidRDefault="00725F46"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bCs/>
          <w:iCs/>
          <w:sz w:val="28"/>
          <w:szCs w:val="28"/>
        </w:rPr>
        <w:t>4. </w:t>
      </w:r>
      <w:r w:rsidR="00674C00" w:rsidRPr="00D50278">
        <w:rPr>
          <w:rFonts w:ascii="Times New Roman" w:hAnsi="Times New Roman" w:cs="Times New Roman"/>
          <w:bCs/>
          <w:iCs/>
          <w:sz w:val="28"/>
          <w:szCs w:val="28"/>
        </w:rPr>
        <w:t xml:space="preserve">Установить общий объем бюджетных ассигнований на государственную </w:t>
      </w:r>
      <w:r w:rsidR="00674C00" w:rsidRPr="00D50278">
        <w:rPr>
          <w:rFonts w:ascii="Times New Roman" w:hAnsi="Times New Roman" w:cs="Times New Roman"/>
          <w:bCs/>
          <w:iCs/>
          <w:sz w:val="28"/>
          <w:szCs w:val="28"/>
        </w:rPr>
        <w:lastRenderedPageBreak/>
        <w:t xml:space="preserve">поддержку семьи и детей на 2023 год в сумме </w:t>
      </w:r>
      <w:r w:rsidR="00A303D8" w:rsidRPr="00A303D8">
        <w:rPr>
          <w:rFonts w:ascii="Times New Roman" w:hAnsi="Times New Roman" w:cs="Times New Roman"/>
          <w:bCs/>
          <w:iCs/>
          <w:sz w:val="28"/>
          <w:szCs w:val="28"/>
        </w:rPr>
        <w:t>22 554 028,0</w:t>
      </w:r>
      <w:r w:rsidR="00674C00" w:rsidRPr="00D50278">
        <w:rPr>
          <w:rFonts w:ascii="Times New Roman" w:hAnsi="Times New Roman" w:cs="Times New Roman"/>
          <w:bCs/>
          <w:iCs/>
          <w:sz w:val="28"/>
          <w:szCs w:val="28"/>
        </w:rPr>
        <w:t xml:space="preserve"> тыс. рублей, на 2024 год в сумме </w:t>
      </w:r>
      <w:r w:rsidR="00A303D8" w:rsidRPr="00A303D8">
        <w:rPr>
          <w:rFonts w:ascii="Times New Roman" w:hAnsi="Times New Roman" w:cs="Times New Roman"/>
          <w:bCs/>
          <w:iCs/>
          <w:sz w:val="28"/>
          <w:szCs w:val="28"/>
        </w:rPr>
        <w:t>14 880 646,1</w:t>
      </w:r>
      <w:r w:rsidR="00A303D8">
        <w:rPr>
          <w:rFonts w:ascii="Times New Roman" w:hAnsi="Times New Roman" w:cs="Times New Roman"/>
          <w:bCs/>
          <w:iCs/>
          <w:sz w:val="28"/>
          <w:szCs w:val="28"/>
        </w:rPr>
        <w:t xml:space="preserve"> </w:t>
      </w:r>
      <w:r w:rsidR="00674C00" w:rsidRPr="00D50278">
        <w:rPr>
          <w:rFonts w:ascii="Times New Roman" w:hAnsi="Times New Roman" w:cs="Times New Roman"/>
          <w:bCs/>
          <w:iCs/>
          <w:sz w:val="28"/>
          <w:szCs w:val="28"/>
        </w:rPr>
        <w:t xml:space="preserve">тыс. рублей, на 2025 год в сумме </w:t>
      </w:r>
      <w:r w:rsidR="00A303D8" w:rsidRPr="00B105C9">
        <w:rPr>
          <w:rFonts w:ascii="Times New Roman" w:hAnsi="Times New Roman" w:cs="Times New Roman"/>
          <w:sz w:val="28"/>
          <w:szCs w:val="28"/>
        </w:rPr>
        <w:t>14 003 345,0</w:t>
      </w:r>
      <w:r w:rsidR="00A303D8">
        <w:rPr>
          <w:rFonts w:ascii="Times New Roman" w:hAnsi="Times New Roman" w:cs="Times New Roman"/>
          <w:sz w:val="28"/>
          <w:szCs w:val="28"/>
        </w:rPr>
        <w:t xml:space="preserve"> </w:t>
      </w:r>
      <w:r w:rsidR="00674C00" w:rsidRPr="00D50278">
        <w:rPr>
          <w:rFonts w:ascii="Times New Roman" w:hAnsi="Times New Roman" w:cs="Times New Roman"/>
          <w:bCs/>
          <w:iCs/>
          <w:sz w:val="28"/>
          <w:szCs w:val="28"/>
        </w:rPr>
        <w:t>тыс. рублей</w:t>
      </w:r>
      <w:r w:rsidRPr="00D50278">
        <w:rPr>
          <w:rFonts w:ascii="Times New Roman" w:hAnsi="Times New Roman" w:cs="Times New Roman"/>
          <w:bCs/>
          <w:iCs/>
          <w:sz w:val="28"/>
          <w:szCs w:val="28"/>
        </w:rPr>
        <w:t>.</w:t>
      </w:r>
    </w:p>
    <w:p w14:paraId="0BFDD0F2" w14:textId="0CFCF8AB" w:rsidR="005947C9" w:rsidRPr="00D50278" w:rsidRDefault="00F60DD5" w:rsidP="00F126AC">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00740F19" w:rsidRPr="00D50278">
        <w:rPr>
          <w:rFonts w:ascii="Times New Roman" w:hAnsi="Times New Roman" w:cs="Times New Roman"/>
          <w:sz w:val="28"/>
          <w:szCs w:val="28"/>
        </w:rPr>
        <w:t>. </w:t>
      </w:r>
      <w:r w:rsidR="005947C9" w:rsidRPr="00D50278">
        <w:rPr>
          <w:rFonts w:ascii="Times New Roman" w:hAnsi="Times New Roman" w:cs="Times New Roman"/>
          <w:sz w:val="28"/>
          <w:szCs w:val="28"/>
        </w:rPr>
        <w:t xml:space="preserve">Утвердить распределение бюджетных ассигнований на государственную поддержку семьи и детей 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5947C9" w:rsidRPr="00D50278">
        <w:rPr>
          <w:rFonts w:ascii="Times New Roman" w:hAnsi="Times New Roman" w:cs="Times New Roman"/>
          <w:sz w:val="28"/>
          <w:szCs w:val="28"/>
        </w:rPr>
        <w:t xml:space="preserve"> год и плановый период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4</w:t>
      </w:r>
      <w:r w:rsidR="005947C9" w:rsidRPr="00D50278">
        <w:rPr>
          <w:rFonts w:ascii="Times New Roman" w:hAnsi="Times New Roman" w:cs="Times New Roman"/>
          <w:sz w:val="28"/>
          <w:szCs w:val="28"/>
        </w:rPr>
        <w:t xml:space="preserve"> и 20</w:t>
      </w:r>
      <w:r w:rsidR="006B0109" w:rsidRPr="00D50278">
        <w:rPr>
          <w:rFonts w:ascii="Times New Roman" w:hAnsi="Times New Roman" w:cs="Times New Roman"/>
          <w:sz w:val="28"/>
          <w:szCs w:val="28"/>
        </w:rPr>
        <w:t>2</w:t>
      </w:r>
      <w:r w:rsidR="000E1631" w:rsidRPr="00D50278">
        <w:rPr>
          <w:rFonts w:ascii="Times New Roman" w:hAnsi="Times New Roman" w:cs="Times New Roman"/>
          <w:sz w:val="28"/>
          <w:szCs w:val="28"/>
        </w:rPr>
        <w:t>5</w:t>
      </w:r>
      <w:r w:rsidR="005947C9" w:rsidRPr="00D50278">
        <w:rPr>
          <w:rFonts w:ascii="Times New Roman" w:hAnsi="Times New Roman" w:cs="Times New Roman"/>
          <w:sz w:val="28"/>
          <w:szCs w:val="28"/>
        </w:rPr>
        <w:t xml:space="preserve"> годов согласно </w:t>
      </w:r>
      <w:r w:rsidR="00F126AC" w:rsidRPr="00D50278">
        <w:rPr>
          <w:rFonts w:ascii="Times New Roman" w:hAnsi="Times New Roman" w:cs="Times New Roman"/>
          <w:sz w:val="28"/>
          <w:szCs w:val="28"/>
        </w:rPr>
        <w:t>пр</w:t>
      </w:r>
      <w:r w:rsidR="005947C9" w:rsidRPr="00D50278">
        <w:rPr>
          <w:rFonts w:ascii="Times New Roman" w:hAnsi="Times New Roman" w:cs="Times New Roman"/>
          <w:sz w:val="28"/>
          <w:szCs w:val="28"/>
        </w:rPr>
        <w:t>иложени</w:t>
      </w:r>
      <w:r w:rsidR="00F126AC" w:rsidRPr="00D50278">
        <w:rPr>
          <w:rFonts w:ascii="Times New Roman" w:hAnsi="Times New Roman" w:cs="Times New Roman"/>
          <w:sz w:val="28"/>
          <w:szCs w:val="28"/>
        </w:rPr>
        <w:t>ю</w:t>
      </w:r>
      <w:r w:rsidR="005947C9" w:rsidRPr="00D50278">
        <w:rPr>
          <w:rFonts w:ascii="Times New Roman" w:hAnsi="Times New Roman" w:cs="Times New Roman"/>
          <w:sz w:val="28"/>
          <w:szCs w:val="28"/>
        </w:rPr>
        <w:t xml:space="preserve"> </w:t>
      </w:r>
      <w:r w:rsidR="000C17A3" w:rsidRPr="00D50278">
        <w:rPr>
          <w:rFonts w:ascii="Times New Roman" w:hAnsi="Times New Roman" w:cs="Times New Roman"/>
          <w:sz w:val="28"/>
          <w:szCs w:val="28"/>
        </w:rPr>
        <w:t>7</w:t>
      </w:r>
      <w:r w:rsidR="00F126AC" w:rsidRPr="00D50278">
        <w:rPr>
          <w:rFonts w:ascii="Times New Roman" w:hAnsi="Times New Roman" w:cs="Times New Roman"/>
          <w:sz w:val="28"/>
          <w:szCs w:val="28"/>
        </w:rPr>
        <w:t xml:space="preserve"> к настоящему Закону</w:t>
      </w:r>
      <w:r w:rsidR="005947C9" w:rsidRPr="00D50278">
        <w:rPr>
          <w:rFonts w:ascii="Times New Roman" w:hAnsi="Times New Roman" w:cs="Times New Roman"/>
          <w:sz w:val="28"/>
          <w:szCs w:val="28"/>
        </w:rPr>
        <w:t>.</w:t>
      </w:r>
    </w:p>
    <w:p w14:paraId="23458D76" w14:textId="7BA416AE" w:rsidR="00DA31F8" w:rsidRPr="00D50278" w:rsidRDefault="00725F46"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bCs/>
          <w:iCs/>
          <w:sz w:val="28"/>
          <w:szCs w:val="28"/>
        </w:rPr>
        <w:t>6. </w:t>
      </w:r>
      <w:r w:rsidR="00674C00" w:rsidRPr="00D50278">
        <w:rPr>
          <w:rFonts w:ascii="Times New Roman" w:hAnsi="Times New Roman" w:cs="Times New Roman"/>
          <w:bCs/>
          <w:iCs/>
          <w:sz w:val="28"/>
          <w:szCs w:val="28"/>
        </w:rPr>
        <w:t xml:space="preserve">Установить общий объем бюджетных ассигнований, направленных на исполнение публичных нормативных обязательств, на 2023 год в сумме </w:t>
      </w:r>
      <w:r w:rsidR="008D7BD1" w:rsidRPr="008D7BD1">
        <w:rPr>
          <w:rFonts w:ascii="Times New Roman" w:hAnsi="Times New Roman" w:cs="Times New Roman"/>
          <w:bCs/>
          <w:iCs/>
          <w:sz w:val="28"/>
          <w:szCs w:val="28"/>
        </w:rPr>
        <w:t xml:space="preserve">14 126 088,2 </w:t>
      </w:r>
      <w:r w:rsidR="00674C00" w:rsidRPr="008D7BD1">
        <w:rPr>
          <w:rFonts w:ascii="Times New Roman" w:hAnsi="Times New Roman" w:cs="Times New Roman"/>
          <w:bCs/>
          <w:iCs/>
          <w:sz w:val="28"/>
          <w:szCs w:val="28"/>
        </w:rPr>
        <w:t>тыс</w:t>
      </w:r>
      <w:r w:rsidR="00674C00" w:rsidRPr="00D50278">
        <w:rPr>
          <w:rFonts w:ascii="Times New Roman" w:hAnsi="Times New Roman" w:cs="Times New Roman"/>
          <w:bCs/>
          <w:iCs/>
          <w:sz w:val="28"/>
          <w:szCs w:val="28"/>
        </w:rPr>
        <w:t xml:space="preserve">. рублей, на 2024 год в сумме </w:t>
      </w:r>
      <w:r w:rsidR="008D7BD1" w:rsidRPr="008D7BD1">
        <w:rPr>
          <w:rFonts w:ascii="Times New Roman" w:hAnsi="Times New Roman" w:cs="Times New Roman"/>
          <w:bCs/>
          <w:iCs/>
          <w:sz w:val="28"/>
          <w:szCs w:val="28"/>
        </w:rPr>
        <w:t>6 846 177,8</w:t>
      </w:r>
      <w:r w:rsidR="008D7BD1">
        <w:rPr>
          <w:rFonts w:ascii="Times New Roman" w:hAnsi="Times New Roman" w:cs="Times New Roman"/>
          <w:bCs/>
          <w:iCs/>
          <w:sz w:val="28"/>
          <w:szCs w:val="28"/>
        </w:rPr>
        <w:t xml:space="preserve"> </w:t>
      </w:r>
      <w:r w:rsidR="00674C00" w:rsidRPr="00D50278">
        <w:rPr>
          <w:rFonts w:ascii="Times New Roman" w:hAnsi="Times New Roman" w:cs="Times New Roman"/>
          <w:bCs/>
          <w:iCs/>
          <w:sz w:val="28"/>
          <w:szCs w:val="28"/>
        </w:rPr>
        <w:t xml:space="preserve">тыс. рублей, на 2025 год в сумме </w:t>
      </w:r>
      <w:r w:rsidR="008D7BD1" w:rsidRPr="008D7BD1">
        <w:rPr>
          <w:rFonts w:ascii="Times New Roman" w:hAnsi="Times New Roman" w:cs="Times New Roman"/>
          <w:bCs/>
          <w:iCs/>
          <w:sz w:val="28"/>
          <w:szCs w:val="28"/>
        </w:rPr>
        <w:t>5 965 531,2</w:t>
      </w:r>
      <w:r w:rsidR="008D7BD1">
        <w:rPr>
          <w:rFonts w:ascii="Times New Roman" w:hAnsi="Times New Roman" w:cs="Times New Roman"/>
          <w:bCs/>
          <w:iCs/>
          <w:sz w:val="28"/>
          <w:szCs w:val="28"/>
        </w:rPr>
        <w:t xml:space="preserve"> </w:t>
      </w:r>
      <w:r w:rsidR="00674C00" w:rsidRPr="00D50278">
        <w:rPr>
          <w:rFonts w:ascii="Times New Roman" w:hAnsi="Times New Roman" w:cs="Times New Roman"/>
          <w:bCs/>
          <w:iCs/>
          <w:sz w:val="28"/>
          <w:szCs w:val="28"/>
        </w:rPr>
        <w:t>тыс. рублей</w:t>
      </w:r>
      <w:r w:rsidRPr="00D50278">
        <w:rPr>
          <w:rFonts w:ascii="Times New Roman" w:hAnsi="Times New Roman" w:cs="Times New Roman"/>
          <w:bCs/>
          <w:iCs/>
          <w:sz w:val="28"/>
          <w:szCs w:val="28"/>
        </w:rPr>
        <w:t>.</w:t>
      </w:r>
    </w:p>
    <w:p w14:paraId="38442F89" w14:textId="4793A4D7" w:rsidR="00DA31F8" w:rsidRPr="00D50278" w:rsidRDefault="00F60DD5"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7</w:t>
      </w:r>
      <w:r w:rsidR="005E23F7" w:rsidRPr="00D50278">
        <w:rPr>
          <w:rFonts w:ascii="Times New Roman" w:hAnsi="Times New Roman" w:cs="Times New Roman"/>
          <w:sz w:val="28"/>
          <w:szCs w:val="28"/>
        </w:rPr>
        <w:t>. </w:t>
      </w:r>
      <w:r w:rsidR="00DA31F8" w:rsidRPr="00D50278">
        <w:rPr>
          <w:rFonts w:ascii="Times New Roman" w:hAnsi="Times New Roman" w:cs="Times New Roman"/>
          <w:sz w:val="28"/>
          <w:szCs w:val="28"/>
        </w:rPr>
        <w:t>Утвердить распределение бюджетных ассигнований на исполнение публичных нормативных обязательств</w:t>
      </w:r>
      <w:r w:rsidR="00F126AC" w:rsidRPr="00D50278">
        <w:rPr>
          <w:rFonts w:ascii="Times New Roman" w:hAnsi="Times New Roman" w:cs="Times New Roman"/>
          <w:sz w:val="28"/>
          <w:szCs w:val="28"/>
        </w:rPr>
        <w:t xml:space="preserve"> </w:t>
      </w:r>
      <w:r w:rsidR="00DA31F8"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00DA31F8" w:rsidRPr="00D50278">
        <w:rPr>
          <w:rFonts w:ascii="Times New Roman" w:hAnsi="Times New Roman" w:cs="Times New Roman"/>
          <w:sz w:val="28"/>
          <w:szCs w:val="28"/>
        </w:rPr>
        <w:t xml:space="preserve"> год </w:t>
      </w:r>
      <w:r w:rsidR="00660AD6" w:rsidRPr="00D50278">
        <w:rPr>
          <w:rFonts w:ascii="Times New Roman" w:hAnsi="Times New Roman" w:cs="Times New Roman"/>
          <w:sz w:val="28"/>
          <w:szCs w:val="28"/>
        </w:rPr>
        <w:t>и плановый период 202</w:t>
      </w:r>
      <w:r w:rsidR="000E1631" w:rsidRPr="00D50278">
        <w:rPr>
          <w:rFonts w:ascii="Times New Roman" w:hAnsi="Times New Roman" w:cs="Times New Roman"/>
          <w:sz w:val="28"/>
          <w:szCs w:val="28"/>
        </w:rPr>
        <w:t>4</w:t>
      </w:r>
      <w:r w:rsidR="00660AD6" w:rsidRPr="00D50278">
        <w:rPr>
          <w:rFonts w:ascii="Times New Roman" w:hAnsi="Times New Roman" w:cs="Times New Roman"/>
          <w:sz w:val="28"/>
          <w:szCs w:val="28"/>
        </w:rPr>
        <w:t xml:space="preserve"> и</w:t>
      </w:r>
      <w:r w:rsidR="00F126AC"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5</w:t>
      </w:r>
      <w:r w:rsidR="006004E2"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 xml:space="preserve"> годов </w:t>
      </w:r>
      <w:r w:rsidR="00DA31F8" w:rsidRPr="00D50278">
        <w:rPr>
          <w:rFonts w:ascii="Times New Roman" w:hAnsi="Times New Roman" w:cs="Times New Roman"/>
          <w:sz w:val="28"/>
          <w:szCs w:val="28"/>
        </w:rPr>
        <w:t>согласно</w:t>
      </w:r>
      <w:hyperlink r:id="rId8" w:history="1"/>
      <w:r w:rsidR="007E1704" w:rsidRPr="00D50278">
        <w:rPr>
          <w:rFonts w:ascii="Times New Roman" w:hAnsi="Times New Roman" w:cs="Times New Roman"/>
          <w:sz w:val="28"/>
          <w:szCs w:val="28"/>
        </w:rPr>
        <w:t xml:space="preserve"> приложени</w:t>
      </w:r>
      <w:r w:rsidR="00F126AC" w:rsidRPr="00D50278">
        <w:rPr>
          <w:rFonts w:ascii="Times New Roman" w:hAnsi="Times New Roman" w:cs="Times New Roman"/>
          <w:sz w:val="28"/>
          <w:szCs w:val="28"/>
        </w:rPr>
        <w:t>ю</w:t>
      </w:r>
      <w:r w:rsidR="007E1704" w:rsidRPr="00D50278">
        <w:rPr>
          <w:rFonts w:ascii="Times New Roman" w:hAnsi="Times New Roman" w:cs="Times New Roman"/>
          <w:sz w:val="28"/>
          <w:szCs w:val="28"/>
        </w:rPr>
        <w:t xml:space="preserve"> </w:t>
      </w:r>
      <w:r w:rsidR="000C17A3" w:rsidRPr="00D50278">
        <w:rPr>
          <w:rFonts w:ascii="Times New Roman" w:hAnsi="Times New Roman" w:cs="Times New Roman"/>
          <w:sz w:val="28"/>
          <w:szCs w:val="28"/>
        </w:rPr>
        <w:t>8</w:t>
      </w:r>
      <w:r w:rsidR="00F126AC" w:rsidRPr="00D50278">
        <w:rPr>
          <w:rFonts w:ascii="Times New Roman" w:hAnsi="Times New Roman" w:cs="Times New Roman"/>
          <w:sz w:val="28"/>
          <w:szCs w:val="28"/>
        </w:rPr>
        <w:t xml:space="preserve"> к настоящему Закону.</w:t>
      </w:r>
    </w:p>
    <w:p w14:paraId="7CF53839" w14:textId="6C1F6B3B" w:rsidR="00DA31F8" w:rsidRPr="00D50278" w:rsidRDefault="00F60DD5"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8</w:t>
      </w:r>
      <w:r w:rsidR="005E23F7" w:rsidRPr="00D50278">
        <w:rPr>
          <w:rFonts w:ascii="Times New Roman" w:hAnsi="Times New Roman" w:cs="Times New Roman"/>
          <w:sz w:val="28"/>
          <w:szCs w:val="28"/>
        </w:rPr>
        <w:t>. </w:t>
      </w:r>
      <w:r w:rsidR="0077461B" w:rsidRPr="00D50278">
        <w:rPr>
          <w:rFonts w:ascii="Times New Roman" w:hAnsi="Times New Roman" w:cs="Times New Roman"/>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областного бюджета на 202</w:t>
      </w:r>
      <w:r w:rsidR="000E1631" w:rsidRPr="00D50278">
        <w:rPr>
          <w:rFonts w:ascii="Times New Roman" w:hAnsi="Times New Roman" w:cs="Times New Roman"/>
          <w:sz w:val="28"/>
          <w:szCs w:val="28"/>
        </w:rPr>
        <w:t>3</w:t>
      </w:r>
      <w:r w:rsidR="0077461B" w:rsidRPr="00D50278">
        <w:rPr>
          <w:rFonts w:ascii="Times New Roman" w:hAnsi="Times New Roman" w:cs="Times New Roman"/>
          <w:sz w:val="28"/>
          <w:szCs w:val="28"/>
        </w:rPr>
        <w:t xml:space="preserve"> год и на плановый период 202</w:t>
      </w:r>
      <w:r w:rsidR="000E1631" w:rsidRPr="00D50278">
        <w:rPr>
          <w:rFonts w:ascii="Times New Roman" w:hAnsi="Times New Roman" w:cs="Times New Roman"/>
          <w:sz w:val="28"/>
          <w:szCs w:val="28"/>
        </w:rPr>
        <w:t>4</w:t>
      </w:r>
      <w:r w:rsidR="0077461B" w:rsidRPr="00D50278">
        <w:rPr>
          <w:rFonts w:ascii="Times New Roman" w:hAnsi="Times New Roman" w:cs="Times New Roman"/>
          <w:sz w:val="28"/>
          <w:szCs w:val="28"/>
        </w:rPr>
        <w:t xml:space="preserve"> и 202</w:t>
      </w:r>
      <w:r w:rsidR="000E1631" w:rsidRPr="00D50278">
        <w:rPr>
          <w:rFonts w:ascii="Times New Roman" w:hAnsi="Times New Roman" w:cs="Times New Roman"/>
          <w:sz w:val="28"/>
          <w:szCs w:val="28"/>
        </w:rPr>
        <w:t>5</w:t>
      </w:r>
      <w:r w:rsidR="0077461B" w:rsidRPr="00D50278">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1A020A" w:rsidRPr="00D50278">
        <w:rPr>
          <w:rFonts w:ascii="Times New Roman" w:hAnsi="Times New Roman" w:cs="Times New Roman"/>
          <w:sz w:val="28"/>
          <w:szCs w:val="28"/>
        </w:rPr>
        <w:t>6</w:t>
      </w:r>
      <w:r w:rsidR="0077461B" w:rsidRPr="00D50278">
        <w:rPr>
          <w:rFonts w:ascii="Times New Roman" w:hAnsi="Times New Roman" w:cs="Times New Roman"/>
          <w:sz w:val="28"/>
          <w:szCs w:val="28"/>
        </w:rPr>
        <w:t xml:space="preserve"> к настоящему Закону, в порядке, установленном постановлениями Правительства Н</w:t>
      </w:r>
      <w:r w:rsidR="00847C77" w:rsidRPr="00D50278">
        <w:rPr>
          <w:rFonts w:ascii="Times New Roman" w:hAnsi="Times New Roman" w:cs="Times New Roman"/>
          <w:sz w:val="28"/>
          <w:szCs w:val="28"/>
        </w:rPr>
        <w:t>овосибирской области или актами</w:t>
      </w:r>
      <w:r w:rsidR="0077461B" w:rsidRPr="00D50278">
        <w:rPr>
          <w:rFonts w:ascii="Times New Roman" w:hAnsi="Times New Roman" w:cs="Times New Roman"/>
          <w:sz w:val="28"/>
          <w:szCs w:val="28"/>
        </w:rPr>
        <w:t xml:space="preserve"> уполномоченных им </w:t>
      </w:r>
      <w:r w:rsidR="000C4B4B" w:rsidRPr="00D50278">
        <w:rPr>
          <w:rFonts w:ascii="Times New Roman" w:hAnsi="Times New Roman" w:cs="Times New Roman"/>
          <w:sz w:val="28"/>
          <w:szCs w:val="28"/>
        </w:rPr>
        <w:t xml:space="preserve">исполнительных </w:t>
      </w:r>
      <w:r w:rsidR="0077461B" w:rsidRPr="00D50278">
        <w:rPr>
          <w:rFonts w:ascii="Times New Roman" w:hAnsi="Times New Roman" w:cs="Times New Roman"/>
          <w:sz w:val="28"/>
          <w:szCs w:val="28"/>
        </w:rPr>
        <w:t>органов государственной власти Новосибирской области</w:t>
      </w:r>
      <w:r w:rsidR="00DA31F8" w:rsidRPr="00D50278">
        <w:rPr>
          <w:rFonts w:ascii="Times New Roman" w:hAnsi="Times New Roman" w:cs="Times New Roman"/>
          <w:sz w:val="28"/>
          <w:szCs w:val="28"/>
        </w:rPr>
        <w:t>.</w:t>
      </w:r>
    </w:p>
    <w:p w14:paraId="72ED8E11" w14:textId="43E466DD" w:rsidR="009E3F34" w:rsidRPr="00D50278" w:rsidRDefault="00F60DD5" w:rsidP="003A5A29">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9</w:t>
      </w:r>
      <w:r w:rsidR="005E23F7" w:rsidRPr="00D50278">
        <w:rPr>
          <w:rFonts w:ascii="Times New Roman" w:hAnsi="Times New Roman" w:cs="Times New Roman"/>
          <w:sz w:val="28"/>
          <w:szCs w:val="28"/>
        </w:rPr>
        <w:t>. </w:t>
      </w:r>
      <w:r w:rsidR="00327997" w:rsidRPr="00D50278">
        <w:rPr>
          <w:rFonts w:ascii="Times New Roman" w:hAnsi="Times New Roman" w:cs="Times New Roman"/>
          <w:sz w:val="28"/>
          <w:szCs w:val="28"/>
        </w:rPr>
        <w:t>Установить, что использование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w:t>
      </w:r>
      <w:r w:rsidR="00500EA4" w:rsidRPr="00D50278">
        <w:rPr>
          <w:rFonts w:ascii="Times New Roman" w:hAnsi="Times New Roman" w:cs="Times New Roman"/>
          <w:sz w:val="28"/>
          <w:szCs w:val="28"/>
        </w:rPr>
        <w:t>зидента Российской Федерации от </w:t>
      </w:r>
      <w:r w:rsidR="00327997" w:rsidRPr="00D50278">
        <w:rPr>
          <w:rFonts w:ascii="Times New Roman" w:hAnsi="Times New Roman" w:cs="Times New Roman"/>
          <w:sz w:val="28"/>
          <w:szCs w:val="28"/>
        </w:rPr>
        <w:t>7</w:t>
      </w:r>
      <w:r w:rsidR="00500EA4" w:rsidRPr="00D50278">
        <w:rPr>
          <w:rFonts w:ascii="Times New Roman" w:hAnsi="Times New Roman" w:cs="Times New Roman"/>
          <w:sz w:val="28"/>
          <w:szCs w:val="28"/>
        </w:rPr>
        <w:t> мая 2012 года № </w:t>
      </w:r>
      <w:r w:rsidR="00327997" w:rsidRPr="00D50278">
        <w:rPr>
          <w:rFonts w:ascii="Times New Roman" w:hAnsi="Times New Roman" w:cs="Times New Roman"/>
          <w:sz w:val="28"/>
          <w:szCs w:val="28"/>
        </w:rPr>
        <w:t>597 «О мероприятиях по реализации государственной социальной политики», от 1 июня 2012 года №</w:t>
      </w:r>
      <w:r w:rsidR="00500EA4" w:rsidRPr="00D50278">
        <w:rPr>
          <w:rFonts w:ascii="Times New Roman" w:hAnsi="Times New Roman" w:cs="Times New Roman"/>
          <w:sz w:val="28"/>
          <w:szCs w:val="28"/>
        </w:rPr>
        <w:t> </w:t>
      </w:r>
      <w:r w:rsidR="00327997" w:rsidRPr="00D50278">
        <w:rPr>
          <w:rFonts w:ascii="Times New Roman" w:hAnsi="Times New Roman" w:cs="Times New Roman"/>
          <w:sz w:val="28"/>
          <w:szCs w:val="28"/>
        </w:rPr>
        <w:t>761 «О Национальной стратегии дейс</w:t>
      </w:r>
      <w:r w:rsidR="008266C9" w:rsidRPr="00D50278">
        <w:rPr>
          <w:rFonts w:ascii="Times New Roman" w:hAnsi="Times New Roman" w:cs="Times New Roman"/>
          <w:sz w:val="28"/>
          <w:szCs w:val="28"/>
        </w:rPr>
        <w:t>твий в интересах детей на 2012 –</w:t>
      </w:r>
      <w:r w:rsidR="00327997" w:rsidRPr="00D50278">
        <w:rPr>
          <w:rFonts w:ascii="Times New Roman" w:hAnsi="Times New Roman" w:cs="Times New Roman"/>
          <w:sz w:val="28"/>
          <w:szCs w:val="28"/>
        </w:rPr>
        <w:t xml:space="preserve"> 2017 годы», от 28 декабря 2012 года №</w:t>
      </w:r>
      <w:r w:rsidR="00500EA4" w:rsidRPr="00D50278">
        <w:rPr>
          <w:rFonts w:ascii="Times New Roman" w:hAnsi="Times New Roman" w:cs="Times New Roman"/>
          <w:sz w:val="28"/>
          <w:szCs w:val="28"/>
        </w:rPr>
        <w:t> </w:t>
      </w:r>
      <w:r w:rsidR="00327997" w:rsidRPr="00D50278">
        <w:rPr>
          <w:rFonts w:ascii="Times New Roman" w:hAnsi="Times New Roman" w:cs="Times New Roman"/>
          <w:sz w:val="28"/>
          <w:szCs w:val="28"/>
        </w:rPr>
        <w:t>1688 «О некоторых мерах по реализации государственной политики в сфере защиты детей-сирот и детей, оставшихся без попечения родителей»</w:t>
      </w:r>
      <w:r w:rsidR="00847C77" w:rsidRPr="00D50278">
        <w:rPr>
          <w:rFonts w:ascii="Times New Roman" w:hAnsi="Times New Roman" w:cs="Times New Roman"/>
          <w:sz w:val="28"/>
          <w:szCs w:val="28"/>
        </w:rPr>
        <w:t>,</w:t>
      </w:r>
      <w:r w:rsidR="00327997" w:rsidRPr="00D50278">
        <w:rPr>
          <w:rFonts w:ascii="Times New Roman" w:hAnsi="Times New Roman" w:cs="Times New Roman"/>
          <w:sz w:val="28"/>
          <w:szCs w:val="28"/>
        </w:rPr>
        <w:t xml:space="preserve"> и среднемесячной начисленной заработной </w:t>
      </w:r>
      <w:r w:rsidR="003C12E2" w:rsidRPr="00D50278">
        <w:rPr>
          <w:rFonts w:ascii="Times New Roman" w:hAnsi="Times New Roman" w:cs="Times New Roman"/>
          <w:sz w:val="28"/>
          <w:szCs w:val="28"/>
        </w:rPr>
        <w:t xml:space="preserve">платой </w:t>
      </w:r>
      <w:r w:rsidR="00327997" w:rsidRPr="00D50278">
        <w:rPr>
          <w:rFonts w:ascii="Times New Roman" w:hAnsi="Times New Roman" w:cs="Times New Roman"/>
          <w:sz w:val="28"/>
          <w:szCs w:val="28"/>
        </w:rPr>
        <w:t>наемных работников в организациях, у индивидуальных предпринимателей и физических лиц по Новосибирской области, осуществляется в порядке, установленном Правительством Новосибирской области.</w:t>
      </w:r>
    </w:p>
    <w:p w14:paraId="603D7734" w14:textId="09D9D37B" w:rsidR="00986EEC" w:rsidRPr="00D50278" w:rsidRDefault="00986EEC" w:rsidP="00986EEC">
      <w:pPr>
        <w:pStyle w:val="ConsPlusNormal"/>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 xml:space="preserve">10. Установить, что доходы областного бюджета от штрафов, установленных Кодексом Российской Федерации об административных правонарушениях и Законом Новосибирской области от 14 февраля 2003 года  № 99-ОЗ «Об административных правонарушениях в Новосибирской области» за совершение административных правонарушений в области охраны окружающей </w:t>
      </w:r>
      <w:r w:rsidRPr="00D50278">
        <w:rPr>
          <w:rFonts w:ascii="Times New Roman" w:hAnsi="Times New Roman" w:cs="Times New Roman"/>
          <w:bCs/>
          <w:sz w:val="28"/>
          <w:szCs w:val="28"/>
        </w:rPr>
        <w:lastRenderedPageBreak/>
        <w:t>среды и природопользования, направляются на реализацию мероприятий, указанных в пункте 1 статьи 75.1 Федерального закона от 10 января 2002 года № 7-ФЗ «Об охране окружающей среды».</w:t>
      </w:r>
    </w:p>
    <w:p w14:paraId="2C4AFCC2" w14:textId="5C789FD3" w:rsidR="00CB4DD8" w:rsidRPr="00D50278" w:rsidRDefault="00986EEC" w:rsidP="00986EEC">
      <w:pPr>
        <w:pStyle w:val="ConsPlusNormal"/>
        <w:ind w:firstLine="709"/>
        <w:jc w:val="both"/>
        <w:rPr>
          <w:rFonts w:ascii="Times New Roman" w:hAnsi="Times New Roman" w:cs="Times New Roman"/>
          <w:sz w:val="28"/>
          <w:szCs w:val="28"/>
        </w:rPr>
      </w:pPr>
      <w:r w:rsidRPr="00D50278">
        <w:rPr>
          <w:rFonts w:ascii="Times New Roman" w:hAnsi="Times New Roman" w:cs="Times New Roman"/>
          <w:bCs/>
          <w:sz w:val="28"/>
          <w:szCs w:val="28"/>
        </w:rPr>
        <w:t>11. Установить, что доходы областного бюджета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реализацию мероприятий, указанных в пункте 1 статьи 78.2 Федерального закона от 10 января 2002 года № 7-ФЗ «Об охране окружающей среды»</w:t>
      </w:r>
      <w:r w:rsidR="00CB4DD8" w:rsidRPr="00D50278">
        <w:rPr>
          <w:rFonts w:ascii="Times New Roman" w:hAnsi="Times New Roman" w:cs="Times New Roman"/>
          <w:bCs/>
          <w:sz w:val="28"/>
          <w:szCs w:val="28"/>
        </w:rPr>
        <w:t>.</w:t>
      </w:r>
    </w:p>
    <w:p w14:paraId="14234D9A" w14:textId="77777777" w:rsidR="00DA31F8" w:rsidRPr="00D50278" w:rsidRDefault="00DA31F8" w:rsidP="00975B4F">
      <w:pPr>
        <w:pStyle w:val="ConsPlusNormal"/>
        <w:ind w:firstLine="709"/>
        <w:jc w:val="both"/>
        <w:rPr>
          <w:rFonts w:ascii="Times New Roman" w:hAnsi="Times New Roman" w:cs="Times New Roman"/>
          <w:sz w:val="28"/>
          <w:szCs w:val="28"/>
        </w:rPr>
      </w:pPr>
    </w:p>
    <w:p w14:paraId="2964BB41" w14:textId="64B025F0" w:rsidR="00DA31F8" w:rsidRPr="00D50278" w:rsidRDefault="00733F4D"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964EF3" w:rsidRPr="00D50278">
        <w:rPr>
          <w:rFonts w:ascii="Times New Roman" w:hAnsi="Times New Roman" w:cs="Times New Roman"/>
          <w:b/>
          <w:sz w:val="28"/>
          <w:szCs w:val="28"/>
        </w:rPr>
        <w:t>5</w:t>
      </w:r>
      <w:r w:rsidR="00E84A7A"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Особенности заключения и оплаты договоров (государственных контрактов)</w:t>
      </w:r>
    </w:p>
    <w:p w14:paraId="187069D5" w14:textId="77777777" w:rsidR="00DA31F8" w:rsidRPr="00D50278" w:rsidRDefault="00DA31F8" w:rsidP="00975B4F">
      <w:pPr>
        <w:pStyle w:val="ConsPlusNormal"/>
        <w:ind w:firstLine="709"/>
        <w:jc w:val="both"/>
        <w:rPr>
          <w:rFonts w:ascii="Times New Roman" w:hAnsi="Times New Roman" w:cs="Times New Roman"/>
          <w:sz w:val="28"/>
          <w:szCs w:val="28"/>
        </w:rPr>
      </w:pPr>
    </w:p>
    <w:p w14:paraId="18CBEAF9"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что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при заключении договоров (государственных контрактов) вправе предусматривать авансовые платежи:</w:t>
      </w:r>
    </w:p>
    <w:p w14:paraId="62021930" w14:textId="2B40253B"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в размере до 100 процентов включительно цены договора (государственного контракта) - по договорам (государственным контрактам):</w:t>
      </w:r>
    </w:p>
    <w:p w14:paraId="058D3243"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а) о предоставлении услуг связи, услуг проживания в гостиницах;</w:t>
      </w:r>
    </w:p>
    <w:p w14:paraId="14CDF66E"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б) о подписке на периодические издания и об их приобретении;</w:t>
      </w:r>
    </w:p>
    <w:p w14:paraId="3C739561"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в) на получение дополнительного профессионального образования;</w:t>
      </w:r>
    </w:p>
    <w:p w14:paraId="393685A7" w14:textId="19191692"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7BB22238"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д) страхования;</w:t>
      </w:r>
    </w:p>
    <w:p w14:paraId="7BD7B447" w14:textId="60807F8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е) подлежащим оплате за счет средств, полученных от иной приносящей доход деятельности;</w:t>
      </w:r>
    </w:p>
    <w:p w14:paraId="1D2C0467" w14:textId="03000D6E"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ж) аренды;</w:t>
      </w:r>
    </w:p>
    <w:p w14:paraId="3CB19997"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14:paraId="045E1C36" w14:textId="5B947F04"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14:paraId="296CFBBD"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14:paraId="55025D5F" w14:textId="75FF53FA"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14:paraId="56C4EBF0" w14:textId="7661C2BF"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м) об осуществлении технологического присоединения к электрическим сетям;</w:t>
      </w:r>
    </w:p>
    <w:p w14:paraId="5B9C3BA4" w14:textId="21A9C218"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в размере до 100 процентов включительно цены договора (государственного контракта) - по распоряжению Правительства Новосибирской области;</w:t>
      </w:r>
    </w:p>
    <w:p w14:paraId="09A3A61E" w14:textId="445AAFC4" w:rsidR="00877A43"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3) в размере до 20 процентов включительно цены договора (государственного </w:t>
      </w:r>
      <w:r w:rsidRPr="00D50278">
        <w:rPr>
          <w:rFonts w:ascii="Times New Roman" w:hAnsi="Times New Roman" w:cs="Times New Roman"/>
          <w:sz w:val="28"/>
          <w:szCs w:val="28"/>
        </w:rPr>
        <w:lastRenderedPageBreak/>
        <w:t>контракта), если иное не предусмотрено федеральным законодательством, - по договорам (государственным контрактам), не указанным в пунктах 1 и 2 настоящей статьи.</w:t>
      </w:r>
    </w:p>
    <w:p w14:paraId="410861F3" w14:textId="77777777" w:rsidR="00E52900" w:rsidRPr="00D50278" w:rsidRDefault="00E52900" w:rsidP="00975B4F">
      <w:pPr>
        <w:pStyle w:val="ConsPlusNormal"/>
        <w:ind w:firstLine="709"/>
        <w:jc w:val="both"/>
        <w:rPr>
          <w:rFonts w:ascii="Times New Roman" w:hAnsi="Times New Roman" w:cs="Times New Roman"/>
          <w:sz w:val="28"/>
          <w:szCs w:val="28"/>
        </w:rPr>
      </w:pPr>
    </w:p>
    <w:p w14:paraId="32AF2C80" w14:textId="25457B21"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964EF3" w:rsidRPr="00D50278">
        <w:rPr>
          <w:rFonts w:ascii="Times New Roman" w:hAnsi="Times New Roman" w:cs="Times New Roman"/>
          <w:b/>
          <w:sz w:val="28"/>
          <w:szCs w:val="28"/>
        </w:rPr>
        <w:t>6</w:t>
      </w:r>
      <w:r w:rsidRPr="00D5027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14:paraId="054AEF5D" w14:textId="77777777" w:rsidR="00DA31F8" w:rsidRPr="00D50278" w:rsidRDefault="00DA31F8" w:rsidP="00975B4F">
      <w:pPr>
        <w:pStyle w:val="ConsPlusNormal"/>
        <w:ind w:firstLine="709"/>
        <w:jc w:val="both"/>
        <w:rPr>
          <w:rFonts w:ascii="Times New Roman" w:hAnsi="Times New Roman" w:cs="Times New Roman"/>
          <w:sz w:val="28"/>
          <w:szCs w:val="28"/>
        </w:rPr>
      </w:pPr>
    </w:p>
    <w:p w14:paraId="34CE8351" w14:textId="77777777" w:rsidR="005F0F42" w:rsidRPr="00D50278" w:rsidRDefault="00024680"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w:t>
      </w:r>
      <w:r w:rsidR="005F0F42" w:rsidRPr="00D50278">
        <w:rPr>
          <w:rFonts w:ascii="Times New Roman" w:hAnsi="Times New Roman" w:cs="Times New Roman"/>
          <w:sz w:val="28"/>
          <w:szCs w:val="28"/>
        </w:rPr>
        <w:t>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Новосибирской области, доведение лимитов бюджетных обязательств по расходам областного бюджета, осуществляемым за счет соответствующих межбюджетных трансфертов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p>
    <w:p w14:paraId="71907E29" w14:textId="58ADB4B3" w:rsidR="005F0F42" w:rsidRPr="00D50278" w:rsidRDefault="005F0F42"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p>
    <w:p w14:paraId="4F44CC87" w14:textId="5B8FC89A" w:rsidR="005F0F42" w:rsidRPr="00D50278" w:rsidRDefault="005F0F42"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 Установить, что при наличии в ведении главных распорядителей средств областного бюджета казенных учреждений, осуществляющих приносящую доход деятельность, предоставление средств указанным главным распорядителям средств областного бюджета осуществляется в порядке, установленном Правительством Новосибирской области.</w:t>
      </w:r>
    </w:p>
    <w:p w14:paraId="6A5968B1" w14:textId="31E0A7E9" w:rsidR="006155D4" w:rsidRPr="00D50278" w:rsidRDefault="005F0F42"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4. 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Новосибирской области</w:t>
      </w:r>
      <w:r w:rsidR="00024680" w:rsidRPr="00D50278">
        <w:rPr>
          <w:rFonts w:ascii="Times New Roman" w:hAnsi="Times New Roman" w:cs="Times New Roman"/>
          <w:sz w:val="28"/>
          <w:szCs w:val="28"/>
        </w:rPr>
        <w:t>.</w:t>
      </w:r>
    </w:p>
    <w:p w14:paraId="1A2DF97F" w14:textId="77777777" w:rsidR="00DA31F8" w:rsidRPr="00D50278" w:rsidRDefault="00DA31F8" w:rsidP="00975B4F">
      <w:pPr>
        <w:pStyle w:val="ConsPlusNormal"/>
        <w:ind w:firstLine="709"/>
        <w:jc w:val="both"/>
        <w:rPr>
          <w:rFonts w:ascii="Times New Roman" w:hAnsi="Times New Roman" w:cs="Times New Roman"/>
          <w:sz w:val="28"/>
          <w:szCs w:val="28"/>
        </w:rPr>
      </w:pPr>
    </w:p>
    <w:p w14:paraId="70C93F12" w14:textId="5677EF33" w:rsidR="00DA31F8" w:rsidRPr="00D50278" w:rsidRDefault="00062C7C"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964EF3" w:rsidRPr="00D50278">
        <w:rPr>
          <w:rFonts w:ascii="Times New Roman" w:hAnsi="Times New Roman" w:cs="Times New Roman"/>
          <w:b/>
          <w:sz w:val="28"/>
          <w:szCs w:val="28"/>
        </w:rPr>
        <w:t>7</w:t>
      </w:r>
      <w:r w:rsidR="00DA31F8" w:rsidRPr="00D50278">
        <w:rPr>
          <w:rFonts w:ascii="Times New Roman" w:hAnsi="Times New Roman" w:cs="Times New Roman"/>
          <w:b/>
          <w:sz w:val="28"/>
          <w:szCs w:val="28"/>
        </w:rPr>
        <w:t>.</w:t>
      </w:r>
      <w:r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Индексация социальных выплат отдельным категориям граждан</w:t>
      </w:r>
    </w:p>
    <w:p w14:paraId="73858FBF" w14:textId="77777777" w:rsidR="00DA31F8" w:rsidRPr="00D50278" w:rsidRDefault="00DA31F8" w:rsidP="00975B4F">
      <w:pPr>
        <w:pStyle w:val="ConsPlusNormal"/>
        <w:ind w:firstLine="709"/>
        <w:jc w:val="both"/>
        <w:rPr>
          <w:rFonts w:ascii="Times New Roman" w:hAnsi="Times New Roman" w:cs="Times New Roman"/>
          <w:sz w:val="28"/>
          <w:szCs w:val="28"/>
        </w:rPr>
      </w:pPr>
    </w:p>
    <w:p w14:paraId="331654B9" w14:textId="77777777" w:rsidR="00147662" w:rsidRPr="00D50278" w:rsidRDefault="00735427"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1. </w:t>
      </w:r>
      <w:r w:rsidR="00147662" w:rsidRPr="00D50278">
        <w:rPr>
          <w:rFonts w:ascii="Times New Roman" w:eastAsia="Times New Roman" w:hAnsi="Times New Roman" w:cs="Times New Roman"/>
          <w:sz w:val="28"/>
          <w:szCs w:val="28"/>
          <w:lang w:eastAsia="ru-RU"/>
        </w:rPr>
        <w:t>Установить коэффициент индексации ежемесячных и единовременных денежных выплат, установленных частями 1 и 2 статьи 6, частью 2 статьи 7 и статьей 8 Закона Новосибирской области от 29 декабря 2004 года № 253-ОЗ «О мерах социальной поддержки отдельных категорий граждан, проживающих в Новосибирской области», с 1 января 2023 года – 1,09.</w:t>
      </w:r>
    </w:p>
    <w:p w14:paraId="7ABD07AF"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2. Установить коэффициент индексации размеров ежемесячных пособий и </w:t>
      </w:r>
      <w:r w:rsidRPr="00D50278">
        <w:rPr>
          <w:rFonts w:ascii="Times New Roman" w:eastAsia="Times New Roman" w:hAnsi="Times New Roman" w:cs="Times New Roman"/>
          <w:sz w:val="28"/>
          <w:szCs w:val="28"/>
          <w:lang w:eastAsia="ru-RU"/>
        </w:rPr>
        <w:lastRenderedPageBreak/>
        <w:t>выплат на ребенка, установленных статьями 4, 4.1, 4.2 Закона Новосибирской области от 29 декабря 2004 года № 255-ОЗ «О социальной поддержке граждан, имеющих детей», с 1 января 2023 года – 1,09.</w:t>
      </w:r>
    </w:p>
    <w:p w14:paraId="40DCB38B"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Установить коэффициент индексации размеров денежных пособий, установленных пунктами 1, 2, 3, 3.1 статьи 9 Закона Новосибирской области от 11 октября 2004 года № 225-ОЗ «О дополнительных мерах социальной защиты граждан, уволенных с военной службы, и членов семей погибших военнослужащих», с 1 января 2023 года – 1,09.</w:t>
      </w:r>
    </w:p>
    <w:p w14:paraId="6DE0B5C8"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 Установить коэффициент индексации ежемесячной выплаты на питание детей-инвалидов с онкологическими, гематологическими заболеваниями и инсулинозависимой формой сахарного диабета,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15 ноября 2016 года № 370-п «О ежемесячной выплате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целиакией, муковисцидозом, фенилкетонурией», с 1 января 2023 года – 1,09.</w:t>
      </w:r>
    </w:p>
    <w:p w14:paraId="60AAB523" w14:textId="3FFA75D6"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w:t>
      </w:r>
      <w:r w:rsidR="00E71D93" w:rsidRPr="00D50278">
        <w:rPr>
          <w:rFonts w:ascii="Times New Roman" w:eastAsia="Times New Roman" w:hAnsi="Times New Roman" w:cs="Times New Roman"/>
          <w:sz w:val="28"/>
          <w:szCs w:val="28"/>
          <w:lang w:eastAsia="ru-RU"/>
        </w:rPr>
        <w:t> </w:t>
      </w:r>
      <w:r w:rsidRPr="00D50278">
        <w:rPr>
          <w:rFonts w:ascii="Times New Roman" w:eastAsia="Times New Roman" w:hAnsi="Times New Roman" w:cs="Times New Roman"/>
          <w:sz w:val="28"/>
          <w:szCs w:val="28"/>
          <w:lang w:eastAsia="ru-RU"/>
        </w:rPr>
        <w:t>Установить коэффициент индексации ежемесячной социальной выплаты гражданам, имеющим ребенка-инвалида,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9 ноября 2016 года № 367-п «Об установлении размера и порядка предоставления ежемесячной социальной выплаты гражданам, имеющим ребенка-инвалида», с 1 января 2023 года – 1,09.</w:t>
      </w:r>
    </w:p>
    <w:p w14:paraId="0FF3E6BF"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 Установить коэффициент индексации размеров денежных средств на содержание детей, находящихся под опекой или попечительством, установленных частью 2 статьи 9.1 Закона Новосибирской области от 15 декабря 2007 года    № 175-ОЗ «Об опеке и попечительстве в Новосибирской области», с 1 января 2023 года – 3,465.</w:t>
      </w:r>
    </w:p>
    <w:p w14:paraId="1AE7D780"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 Установить коэффициент индексации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области», с 1 января 2023 года – 1,09.</w:t>
      </w:r>
    </w:p>
    <w:p w14:paraId="2FFA5417" w14:textId="4B43001F" w:rsidR="00D30303"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8. Установить коэффициент индексации размера единовременной денежной выплаты многодетным семьям взамен земельных участков для индивидуального жилищного строительства, установленного статьей 6.1 Закона Новосибирской области от 5 декабря 2016 года № 112-ОЗ «Об отдельных вопросах регулирования земельных отношений на территории Новосибирской области», с 1 января 2023 года – 1,09</w:t>
      </w:r>
      <w:r w:rsidR="007102F7" w:rsidRPr="00D50278">
        <w:rPr>
          <w:rFonts w:ascii="Times New Roman" w:eastAsia="Times New Roman" w:hAnsi="Times New Roman" w:cs="Times New Roman"/>
          <w:sz w:val="28"/>
          <w:szCs w:val="28"/>
          <w:lang w:eastAsia="ru-RU"/>
        </w:rPr>
        <w:t>.</w:t>
      </w:r>
    </w:p>
    <w:p w14:paraId="53E2B4CE" w14:textId="77777777" w:rsidR="009C2FFC" w:rsidRPr="00D50278" w:rsidRDefault="009C2FFC" w:rsidP="00975B4F">
      <w:pPr>
        <w:pStyle w:val="ConsPlusNormal"/>
        <w:ind w:firstLine="709"/>
        <w:jc w:val="both"/>
        <w:rPr>
          <w:rFonts w:ascii="Times New Roman" w:hAnsi="Times New Roman" w:cs="Times New Roman"/>
          <w:sz w:val="28"/>
          <w:szCs w:val="28"/>
        </w:rPr>
      </w:pPr>
    </w:p>
    <w:p w14:paraId="1C158A62" w14:textId="71DC1D9B" w:rsidR="000C66BC" w:rsidRPr="00D50278" w:rsidRDefault="00062C7C" w:rsidP="000C66BC">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3938A3" w:rsidRPr="00D50278">
        <w:rPr>
          <w:rFonts w:ascii="Times New Roman" w:hAnsi="Times New Roman" w:cs="Times New Roman"/>
          <w:b/>
          <w:sz w:val="28"/>
          <w:szCs w:val="28"/>
        </w:rPr>
        <w:t>8</w:t>
      </w:r>
      <w:r w:rsidR="000C66BC" w:rsidRPr="00D50278">
        <w:rPr>
          <w:rFonts w:ascii="Times New Roman" w:hAnsi="Times New Roman" w:cs="Times New Roman"/>
          <w:b/>
          <w:sz w:val="28"/>
          <w:szCs w:val="28"/>
        </w:rPr>
        <w:t>.</w:t>
      </w:r>
      <w:r w:rsidRPr="00D50278">
        <w:rPr>
          <w:rFonts w:ascii="Times New Roman" w:hAnsi="Times New Roman" w:cs="Times New Roman"/>
          <w:b/>
          <w:sz w:val="28"/>
          <w:szCs w:val="28"/>
        </w:rPr>
        <w:t> </w:t>
      </w:r>
      <w:r w:rsidR="000C66BC" w:rsidRPr="00D50278">
        <w:rPr>
          <w:rFonts w:ascii="Times New Roman" w:hAnsi="Times New Roman" w:cs="Times New Roman"/>
          <w:b/>
          <w:sz w:val="28"/>
          <w:szCs w:val="28"/>
        </w:rPr>
        <w:t xml:space="preserve">Предоставление </w:t>
      </w:r>
      <w:r w:rsidR="009012CF" w:rsidRPr="00D50278">
        <w:rPr>
          <w:rFonts w:ascii="Times New Roman" w:hAnsi="Times New Roman" w:cs="Times New Roman"/>
          <w:b/>
          <w:sz w:val="28"/>
          <w:szCs w:val="28"/>
        </w:rPr>
        <w:t>бюджетных инвестиций юридическим лицам, не являющимся государственными учреждениями и государственными унитарными предприятиями</w:t>
      </w:r>
    </w:p>
    <w:p w14:paraId="2D2F9E37" w14:textId="5A562278" w:rsidR="009012CF" w:rsidRPr="00D50278" w:rsidRDefault="009012CF" w:rsidP="000C66BC">
      <w:pPr>
        <w:pStyle w:val="ConsPlusNormal"/>
        <w:ind w:firstLine="709"/>
        <w:jc w:val="both"/>
        <w:outlineLvl w:val="0"/>
        <w:rPr>
          <w:rFonts w:ascii="Times New Roman" w:hAnsi="Times New Roman" w:cs="Times New Roman"/>
          <w:b/>
          <w:sz w:val="28"/>
          <w:szCs w:val="28"/>
        </w:rPr>
      </w:pPr>
    </w:p>
    <w:p w14:paraId="35752D09" w14:textId="38F6A4C7" w:rsidR="009012CF" w:rsidRPr="00D50278" w:rsidRDefault="000E1449" w:rsidP="00542D47">
      <w:pPr>
        <w:pStyle w:val="ConsPlusNormal"/>
        <w:ind w:firstLine="709"/>
        <w:jc w:val="both"/>
        <w:outlineLvl w:val="0"/>
        <w:rPr>
          <w:rFonts w:ascii="Times New Roman" w:hAnsi="Times New Roman" w:cs="Times New Roman"/>
          <w:sz w:val="28"/>
          <w:szCs w:val="28"/>
        </w:rPr>
      </w:pPr>
      <w:r w:rsidRPr="00D50278">
        <w:rPr>
          <w:rFonts w:ascii="Times New Roman" w:hAnsi="Times New Roman" w:cs="Times New Roman"/>
          <w:sz w:val="28"/>
          <w:szCs w:val="28"/>
        </w:rPr>
        <w:t>1</w:t>
      </w:r>
      <w:r w:rsidR="00115EE4" w:rsidRPr="00D50278">
        <w:rPr>
          <w:rFonts w:ascii="Times New Roman" w:hAnsi="Times New Roman" w:cs="Times New Roman"/>
          <w:sz w:val="28"/>
          <w:szCs w:val="28"/>
        </w:rPr>
        <w:t>. </w:t>
      </w:r>
      <w:r w:rsidR="009437F8" w:rsidRPr="00D50278">
        <w:rPr>
          <w:rFonts w:ascii="Times New Roman" w:hAnsi="Times New Roman" w:cs="Times New Roman"/>
          <w:sz w:val="28"/>
          <w:szCs w:val="28"/>
        </w:rPr>
        <w:t>Предоставить бюджетные инвестиции в объекты капитального строительства акционерному обществу «Управляющая компания «Промышленно-логистический парк» на создание объекта энергетической инфраструктуры Промышленно-логистического парка Новосибирской области в рамках государственной программы Новосибирской области «Стимулирование инвестиционной активности в Новосибирской области» в 2023 году – в сумме 328 475,2 тыс. рублей, в 2024 году – в сумме 310 567,6 тыс. рублей</w:t>
      </w:r>
      <w:r w:rsidR="008E0582" w:rsidRPr="00D50278">
        <w:rPr>
          <w:rFonts w:ascii="Times New Roman" w:hAnsi="Times New Roman" w:cs="Times New Roman"/>
          <w:sz w:val="28"/>
          <w:szCs w:val="28"/>
        </w:rPr>
        <w:t>.</w:t>
      </w:r>
    </w:p>
    <w:p w14:paraId="3FCACBCD" w14:textId="24DB76C7" w:rsidR="003C4242" w:rsidRPr="00D50278" w:rsidRDefault="000E1449" w:rsidP="00542D47">
      <w:pPr>
        <w:pStyle w:val="ConsPlusNormal"/>
        <w:ind w:firstLine="709"/>
        <w:jc w:val="both"/>
        <w:outlineLvl w:val="0"/>
        <w:rPr>
          <w:rFonts w:ascii="Times New Roman" w:hAnsi="Times New Roman" w:cs="Times New Roman"/>
          <w:sz w:val="28"/>
          <w:szCs w:val="28"/>
        </w:rPr>
      </w:pPr>
      <w:r w:rsidRPr="00D50278">
        <w:rPr>
          <w:rFonts w:ascii="Times New Roman" w:hAnsi="Times New Roman" w:cs="Times New Roman"/>
          <w:sz w:val="28"/>
          <w:szCs w:val="28"/>
        </w:rPr>
        <w:t>2</w:t>
      </w:r>
      <w:r w:rsidR="003C4242" w:rsidRPr="00D50278">
        <w:rPr>
          <w:rFonts w:ascii="Times New Roman" w:hAnsi="Times New Roman" w:cs="Times New Roman"/>
          <w:sz w:val="28"/>
          <w:szCs w:val="28"/>
        </w:rPr>
        <w:t>. </w:t>
      </w:r>
      <w:r w:rsidRPr="00D50278">
        <w:rPr>
          <w:rFonts w:ascii="Times New Roman" w:hAnsi="Times New Roman" w:cs="Times New Roman"/>
          <w:sz w:val="28"/>
          <w:szCs w:val="28"/>
        </w:rPr>
        <w:t>Предоставить бюджетные инвестиции в объекты капитального строительства акционерному обществу «Технопарк Новосибирского Академгородка» на создание, реконструкцию объектов инфраструктуры акционерного общества «Академпарк» в рамках государственной программы Новосибирской области «Стимулирование научной, научно-технической и инновационной деятельности в Новосибирской области» в 2023 году – в сумме 588 470,0 тыс. рублей, в 2024 году – в сумме 617 550,0 тыс. рублей</w:t>
      </w:r>
      <w:r w:rsidR="003C4242" w:rsidRPr="00D50278">
        <w:rPr>
          <w:rFonts w:ascii="Times New Roman" w:hAnsi="Times New Roman" w:cs="Times New Roman"/>
          <w:sz w:val="28"/>
          <w:szCs w:val="28"/>
        </w:rPr>
        <w:t>.</w:t>
      </w:r>
    </w:p>
    <w:p w14:paraId="152B5BFB" w14:textId="125818F6" w:rsidR="00F318B1" w:rsidRPr="00D50278" w:rsidRDefault="00F318B1" w:rsidP="00975B4F">
      <w:pPr>
        <w:pStyle w:val="ConsPlusNormal"/>
        <w:ind w:firstLine="709"/>
        <w:jc w:val="both"/>
        <w:rPr>
          <w:rFonts w:ascii="Times New Roman" w:hAnsi="Times New Roman" w:cs="Times New Roman"/>
          <w:sz w:val="28"/>
          <w:szCs w:val="28"/>
        </w:rPr>
      </w:pPr>
    </w:p>
    <w:p w14:paraId="4A1E35B3" w14:textId="6F8B3623" w:rsidR="006D276C" w:rsidRPr="00D50278" w:rsidRDefault="00733F4D" w:rsidP="006D276C">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3938A3" w:rsidRPr="00D50278">
        <w:rPr>
          <w:rFonts w:ascii="Times New Roman" w:hAnsi="Times New Roman" w:cs="Times New Roman"/>
          <w:b/>
          <w:sz w:val="28"/>
          <w:szCs w:val="28"/>
        </w:rPr>
        <w:t>9</w:t>
      </w:r>
      <w:r w:rsidR="00E84A7A" w:rsidRPr="00D50278">
        <w:rPr>
          <w:rFonts w:ascii="Times New Roman" w:hAnsi="Times New Roman" w:cs="Times New Roman"/>
          <w:b/>
          <w:sz w:val="28"/>
          <w:szCs w:val="28"/>
        </w:rPr>
        <w:t>. </w:t>
      </w:r>
      <w:r w:rsidR="006D276C" w:rsidRPr="00D50278">
        <w:rPr>
          <w:rFonts w:ascii="Times New Roman" w:hAnsi="Times New Roman" w:cs="Times New Roman"/>
          <w:b/>
          <w:sz w:val="28"/>
          <w:szCs w:val="28"/>
        </w:rPr>
        <w:t>Критерии выравнивания расчетной бюджетной обеспеченности муниципальных районов (городских округов), критерий выравнивания финансовых возможностей поселений</w:t>
      </w:r>
    </w:p>
    <w:p w14:paraId="03FEFCA2" w14:textId="77777777" w:rsidR="006D276C" w:rsidRPr="00D50278" w:rsidRDefault="006D276C" w:rsidP="006D276C">
      <w:pPr>
        <w:pStyle w:val="ConsPlusNormal"/>
        <w:ind w:firstLine="709"/>
        <w:jc w:val="both"/>
        <w:outlineLvl w:val="0"/>
        <w:rPr>
          <w:rFonts w:ascii="Times New Roman" w:hAnsi="Times New Roman" w:cs="Times New Roman"/>
          <w:b/>
          <w:sz w:val="28"/>
          <w:szCs w:val="28"/>
        </w:rPr>
      </w:pPr>
    </w:p>
    <w:p w14:paraId="7F365528" w14:textId="77777777" w:rsidR="00030565" w:rsidRPr="00D50278" w:rsidRDefault="000B06C5" w:rsidP="00030565">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sz w:val="28"/>
          <w:szCs w:val="28"/>
        </w:rPr>
        <w:t>1. </w:t>
      </w:r>
      <w:r w:rsidR="00030565" w:rsidRPr="00D50278">
        <w:rPr>
          <w:rFonts w:ascii="Times New Roman" w:hAnsi="Times New Roman" w:cs="Times New Roman"/>
          <w:bCs/>
          <w:sz w:val="28"/>
          <w:szCs w:val="28"/>
        </w:rPr>
        <w:t>Установить в качестве критерия выравнивания расчетной бюджетной обеспеченности муниципальных районов (городских округов) уровень расчетной бюджетной обеспеченности для:</w:t>
      </w:r>
    </w:p>
    <w:p w14:paraId="626DCB0D" w14:textId="556AF088" w:rsidR="00030565" w:rsidRPr="00D50278" w:rsidRDefault="00030565" w:rsidP="00030565">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1) муниципальных районов Новосибирской области на 2023 год – 1,141, на 2024 год – 0,946, на 2025 год – 0,946;</w:t>
      </w:r>
    </w:p>
    <w:p w14:paraId="2913A4BD" w14:textId="43C68F3D" w:rsidR="00030565" w:rsidRPr="00D50278" w:rsidRDefault="00030565" w:rsidP="00030565">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2) городских округов Новосибирской области на 2023 год – 1,141, на 2024 год – 0,964, на 2024 год – 0,964.</w:t>
      </w:r>
    </w:p>
    <w:p w14:paraId="7E383A4C" w14:textId="74969CE2" w:rsidR="006D276C" w:rsidRPr="00D50278" w:rsidRDefault="00030565" w:rsidP="00030565">
      <w:pPr>
        <w:pStyle w:val="ConsPlusNormal"/>
        <w:ind w:firstLine="709"/>
        <w:jc w:val="both"/>
        <w:outlineLvl w:val="0"/>
        <w:rPr>
          <w:rFonts w:ascii="Times New Roman" w:hAnsi="Times New Roman" w:cs="Times New Roman"/>
          <w:sz w:val="28"/>
          <w:szCs w:val="28"/>
        </w:rPr>
      </w:pPr>
      <w:r w:rsidRPr="00D50278">
        <w:rPr>
          <w:rFonts w:ascii="Times New Roman" w:hAnsi="Times New Roman" w:cs="Times New Roman"/>
          <w:bCs/>
          <w:sz w:val="28"/>
          <w:szCs w:val="28"/>
        </w:rPr>
        <w:t>2. 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2023 год – 1,141, на 2024 год – 1,000, на 2025 год – 1,000</w:t>
      </w:r>
      <w:r w:rsidR="000B06C5" w:rsidRPr="00D50278">
        <w:rPr>
          <w:rFonts w:ascii="Times New Roman" w:hAnsi="Times New Roman" w:cs="Times New Roman"/>
          <w:sz w:val="28"/>
          <w:szCs w:val="28"/>
        </w:rPr>
        <w:t>.</w:t>
      </w:r>
    </w:p>
    <w:p w14:paraId="63E520BB" w14:textId="77777777" w:rsidR="0026134C" w:rsidRPr="00D50278" w:rsidRDefault="0026134C" w:rsidP="00AC6E00">
      <w:pPr>
        <w:pStyle w:val="ConsPlusNormal"/>
        <w:ind w:firstLine="709"/>
        <w:jc w:val="both"/>
        <w:rPr>
          <w:rFonts w:ascii="Times New Roman" w:hAnsi="Times New Roman" w:cs="Times New Roman"/>
          <w:sz w:val="28"/>
          <w:szCs w:val="28"/>
        </w:rPr>
      </w:pPr>
    </w:p>
    <w:p w14:paraId="7F7B2FEE" w14:textId="24581EC5"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1</w:t>
      </w:r>
      <w:r w:rsidR="003938A3" w:rsidRPr="00D50278">
        <w:rPr>
          <w:rFonts w:ascii="Times New Roman" w:hAnsi="Times New Roman" w:cs="Times New Roman"/>
          <w:b/>
          <w:sz w:val="28"/>
          <w:szCs w:val="28"/>
        </w:rPr>
        <w:t>0</w:t>
      </w:r>
      <w:r w:rsidRPr="00D50278">
        <w:rPr>
          <w:rFonts w:ascii="Times New Roman" w:hAnsi="Times New Roman" w:cs="Times New Roman"/>
          <w:b/>
          <w:sz w:val="28"/>
          <w:szCs w:val="28"/>
        </w:rPr>
        <w:t>. Дотации местным бюджетам из областного бюджета</w:t>
      </w:r>
    </w:p>
    <w:p w14:paraId="33EACC0D" w14:textId="77777777" w:rsidR="00EC1695" w:rsidRPr="00D50278" w:rsidRDefault="00EC1695" w:rsidP="00975B4F">
      <w:pPr>
        <w:pStyle w:val="ConsPlusNormal"/>
        <w:ind w:firstLine="709"/>
        <w:jc w:val="both"/>
        <w:rPr>
          <w:rFonts w:ascii="Times New Roman" w:hAnsi="Times New Roman" w:cs="Times New Roman"/>
          <w:b/>
          <w:sz w:val="28"/>
          <w:szCs w:val="28"/>
        </w:rPr>
      </w:pPr>
    </w:p>
    <w:p w14:paraId="4AA0302B" w14:textId="77777777" w:rsidR="00740397" w:rsidRPr="00D50278" w:rsidRDefault="00D62E5E" w:rsidP="00740397">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sz w:val="28"/>
          <w:szCs w:val="28"/>
        </w:rPr>
        <w:t>1. </w:t>
      </w:r>
      <w:r w:rsidR="00740397" w:rsidRPr="00D50278">
        <w:rPr>
          <w:rFonts w:ascii="Times New Roman" w:hAnsi="Times New Roman" w:cs="Times New Roman"/>
          <w:bCs/>
          <w:sz w:val="28"/>
          <w:szCs w:val="28"/>
        </w:rPr>
        <w:t>Утвердить объем дотаций на выравнивание бюджетной обеспеченности муниципальных районов (городских округов) Новосибирской области на 2023 год в сумме 4 324 552,4 тыс. рублей, на 2024 год в сумме 3 304 456,3 тыс. рублей, на 2025 год в сумме 3 467 449,7 тыс. рублей.</w:t>
      </w:r>
    </w:p>
    <w:p w14:paraId="7E64B59D" w14:textId="77777777" w:rsidR="00740397" w:rsidRPr="00D50278" w:rsidRDefault="00740397" w:rsidP="00740397">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2. Утвердить нераспределенный объем дотаций на выравнивание бюджетной обеспеченности муниципальных районов (городских округов) Новосибирской области на 2024 год в сумме 646 744,9 тыс. рублей, на 2025 год в сумме 693 489,9 тыс. рублей.</w:t>
      </w:r>
    </w:p>
    <w:p w14:paraId="35A71241" w14:textId="789839A0" w:rsidR="00EE2691" w:rsidRPr="00D50278" w:rsidRDefault="00740397" w:rsidP="00740397">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bCs/>
          <w:sz w:val="28"/>
          <w:szCs w:val="28"/>
        </w:rPr>
        <w:t xml:space="preserve">3. Утвердить распределение дотаций из областного бюджета на выравнивание бюджетной обеспеченности муниципальных районов (городских </w:t>
      </w:r>
      <w:r w:rsidRPr="00D50278">
        <w:rPr>
          <w:rFonts w:ascii="Times New Roman" w:hAnsi="Times New Roman" w:cs="Times New Roman"/>
          <w:bCs/>
          <w:sz w:val="28"/>
          <w:szCs w:val="28"/>
        </w:rPr>
        <w:lastRenderedPageBreak/>
        <w:t xml:space="preserve">округов) Новосибирской области на 2023 год и плановый период 2024 и 2025 годов согласно </w:t>
      </w:r>
      <w:hyperlink r:id="rId9" w:history="1">
        <w:r w:rsidRPr="00D50278">
          <w:rPr>
            <w:rFonts w:ascii="Times New Roman" w:hAnsi="Times New Roman" w:cs="Times New Roman"/>
            <w:bCs/>
            <w:sz w:val="28"/>
            <w:szCs w:val="28"/>
          </w:rPr>
          <w:t>приложению 9</w:t>
        </w:r>
      </w:hyperlink>
      <w:r w:rsidRPr="00D50278">
        <w:rPr>
          <w:rFonts w:ascii="Times New Roman" w:hAnsi="Times New Roman" w:cs="Times New Roman"/>
          <w:bCs/>
          <w:sz w:val="28"/>
          <w:szCs w:val="28"/>
        </w:rPr>
        <w:t xml:space="preserve"> к настоящему Закону</w:t>
      </w:r>
      <w:r w:rsidR="00B90162" w:rsidRPr="00D50278">
        <w:rPr>
          <w:rFonts w:ascii="Times New Roman" w:hAnsi="Times New Roman" w:cs="Times New Roman"/>
          <w:sz w:val="28"/>
          <w:szCs w:val="28"/>
        </w:rPr>
        <w:t>.</w:t>
      </w:r>
    </w:p>
    <w:p w14:paraId="33BD13E8" w14:textId="77777777" w:rsidR="00AC6E00" w:rsidRPr="00D50278" w:rsidRDefault="00AC6E00" w:rsidP="00AC6E00">
      <w:pPr>
        <w:pStyle w:val="ConsPlusNormal"/>
        <w:ind w:firstLine="709"/>
        <w:jc w:val="both"/>
        <w:rPr>
          <w:rFonts w:ascii="Times New Roman" w:hAnsi="Times New Roman" w:cs="Times New Roman"/>
          <w:sz w:val="28"/>
          <w:szCs w:val="28"/>
        </w:rPr>
      </w:pPr>
    </w:p>
    <w:p w14:paraId="77B18C3C" w14:textId="67F19F33"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1</w:t>
      </w:r>
      <w:r w:rsidR="003938A3" w:rsidRPr="00D50278">
        <w:rPr>
          <w:rFonts w:ascii="Times New Roman" w:hAnsi="Times New Roman" w:cs="Times New Roman"/>
          <w:b/>
          <w:sz w:val="28"/>
          <w:szCs w:val="28"/>
        </w:rPr>
        <w:t>1</w:t>
      </w:r>
      <w:r w:rsidRPr="00D50278">
        <w:rPr>
          <w:rFonts w:ascii="Times New Roman" w:hAnsi="Times New Roman" w:cs="Times New Roman"/>
          <w:b/>
          <w:sz w:val="28"/>
          <w:szCs w:val="28"/>
        </w:rPr>
        <w:t>. Субвенции местным бюджетам из областного бюджета</w:t>
      </w:r>
    </w:p>
    <w:p w14:paraId="715DDBA5" w14:textId="77777777" w:rsidR="00EC1695" w:rsidRPr="00D50278" w:rsidRDefault="00EC1695" w:rsidP="00975B4F">
      <w:pPr>
        <w:pStyle w:val="ConsPlusNormal"/>
        <w:ind w:firstLine="709"/>
        <w:jc w:val="both"/>
        <w:rPr>
          <w:rFonts w:ascii="Times New Roman" w:hAnsi="Times New Roman" w:cs="Times New Roman"/>
          <w:sz w:val="28"/>
          <w:szCs w:val="28"/>
        </w:rPr>
      </w:pPr>
    </w:p>
    <w:p w14:paraId="0DD88289" w14:textId="341A7D95" w:rsidR="0022125A" w:rsidRPr="00D50278" w:rsidRDefault="00EE1450" w:rsidP="0022125A">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1. </w:t>
      </w:r>
      <w:r w:rsidR="00C652A3" w:rsidRPr="00D50278">
        <w:rPr>
          <w:rFonts w:ascii="Times New Roman" w:hAnsi="Times New Roman" w:cs="Times New Roman"/>
          <w:sz w:val="28"/>
          <w:szCs w:val="28"/>
        </w:rPr>
        <w:t xml:space="preserve">Утвердить объем субвенций, предоставляемых из областного бюджета местным бюджетам, на 2023 год в сумме </w:t>
      </w:r>
      <w:r w:rsidR="00336799" w:rsidRPr="007E37CF">
        <w:rPr>
          <w:rFonts w:ascii="Times New Roman" w:hAnsi="Times New Roman" w:cs="Times New Roman"/>
          <w:color w:val="000000" w:themeColor="text1"/>
          <w:sz w:val="28"/>
          <w:szCs w:val="28"/>
        </w:rPr>
        <w:t>53 862 678,1</w:t>
      </w:r>
      <w:r w:rsidR="00336799">
        <w:rPr>
          <w:rFonts w:ascii="Times New Roman" w:hAnsi="Times New Roman" w:cs="Times New Roman"/>
          <w:color w:val="000000" w:themeColor="text1"/>
          <w:sz w:val="28"/>
          <w:szCs w:val="28"/>
        </w:rPr>
        <w:t xml:space="preserve"> </w:t>
      </w:r>
      <w:r w:rsidR="00C652A3" w:rsidRPr="00D50278">
        <w:rPr>
          <w:rFonts w:ascii="Times New Roman" w:hAnsi="Times New Roman" w:cs="Times New Roman"/>
          <w:sz w:val="28"/>
          <w:szCs w:val="28"/>
        </w:rPr>
        <w:t>тыс. рублей, на 2024 год в сумме 55 203 519,7 тыс. рублей, на 2025 год в сумме 58 085 623,0 тыс. рублей</w:t>
      </w:r>
      <w:r w:rsidRPr="00D50278">
        <w:rPr>
          <w:rFonts w:ascii="Times New Roman" w:hAnsi="Times New Roman" w:cs="Times New Roman"/>
          <w:sz w:val="28"/>
          <w:szCs w:val="28"/>
        </w:rPr>
        <w:t>.</w:t>
      </w:r>
    </w:p>
    <w:p w14:paraId="46147060" w14:textId="77777777" w:rsidR="0022125A" w:rsidRPr="00D50278" w:rsidRDefault="0022125A" w:rsidP="0022125A">
      <w:pPr>
        <w:widowControl w:val="0"/>
        <w:autoSpaceDE w:val="0"/>
        <w:autoSpaceDN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2. Утвердить нераспределенный объем субвенций на осуществление отдельных государственных полномочий Новосибирской области по расчету и предоставлению дотаций бюджетам поселений на 2024 год в сумме 361 376,3 тыс. рублей, на 2025 год в сумме 392 047,5 тыс. рублей.</w:t>
      </w:r>
    </w:p>
    <w:p w14:paraId="1927EBF8" w14:textId="77777777" w:rsidR="0022125A" w:rsidRPr="00D502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3. Утвердить распределение субвенций, предоставляемых из областного бюджета местным бюджетам:</w:t>
      </w:r>
    </w:p>
    <w:p w14:paraId="07873663"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на осуществление отдельных государственных полномочий Новосибирской области по расчету и предоставлению дотаций бюджетам поселений в соответствии с </w:t>
      </w:r>
      <w:hyperlink r:id="rId10"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 ноября 2009 года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2023 год и плановый период 2024 и 2025 годов согласно </w:t>
      </w:r>
      <w:hyperlink r:id="rId11" w:history="1">
        <w:r w:rsidRPr="00D50278">
          <w:rPr>
            <w:rFonts w:ascii="Times New Roman" w:hAnsi="Times New Roman" w:cs="Times New Roman"/>
            <w:sz w:val="28"/>
            <w:szCs w:val="28"/>
          </w:rPr>
          <w:t>таблице 1</w:t>
        </w:r>
      </w:hyperlink>
      <w:r w:rsidRPr="00D50278">
        <w:rPr>
          <w:rFonts w:ascii="Times New Roman" w:hAnsi="Times New Roman" w:cs="Times New Roman"/>
          <w:sz w:val="28"/>
          <w:szCs w:val="28"/>
        </w:rPr>
        <w:t xml:space="preserve"> приложения 10 к настоящему Закону;</w:t>
      </w:r>
    </w:p>
    <w:p w14:paraId="693E16CE"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w:t>
      </w:r>
      <w:hyperlink r:id="rId12"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2023 год и плановый период 2024 и 2025 годов согласно </w:t>
      </w:r>
      <w:hyperlink r:id="rId13" w:history="1">
        <w:r w:rsidRPr="00D50278">
          <w:rPr>
            <w:rFonts w:ascii="Times New Roman" w:hAnsi="Times New Roman" w:cs="Times New Roman"/>
            <w:sz w:val="28"/>
            <w:szCs w:val="28"/>
          </w:rPr>
          <w:t>таблице 2</w:t>
        </w:r>
      </w:hyperlink>
      <w:r w:rsidRPr="00D50278">
        <w:rPr>
          <w:rFonts w:ascii="Times New Roman" w:hAnsi="Times New Roman" w:cs="Times New Roman"/>
          <w:sz w:val="28"/>
          <w:szCs w:val="28"/>
        </w:rPr>
        <w:t xml:space="preserve"> приложения 10 к настоящему Закону;</w:t>
      </w:r>
    </w:p>
    <w:p w14:paraId="0DFDC870"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3)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w:t>
      </w:r>
      <w:hyperlink r:id="rId14"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30 ноября 2009 года №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2023 год и плановый период 2024 и 2025 годов согласно </w:t>
      </w:r>
      <w:hyperlink r:id="rId15" w:history="1">
        <w:r w:rsidRPr="00D50278">
          <w:rPr>
            <w:rFonts w:ascii="Times New Roman" w:hAnsi="Times New Roman" w:cs="Times New Roman"/>
            <w:sz w:val="28"/>
            <w:szCs w:val="28"/>
          </w:rPr>
          <w:t>таблице 3</w:t>
        </w:r>
      </w:hyperlink>
      <w:r w:rsidRPr="00D50278">
        <w:rPr>
          <w:rFonts w:ascii="Times New Roman" w:hAnsi="Times New Roman" w:cs="Times New Roman"/>
          <w:sz w:val="28"/>
          <w:szCs w:val="28"/>
        </w:rPr>
        <w:t xml:space="preserve"> приложения 10 к настоящему Закону;</w:t>
      </w:r>
    </w:p>
    <w:p w14:paraId="5BFF1DDE"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4) на образование и организацию деятельности комиссий по делам несовершеннолетних и защите их прав в соответствии с </w:t>
      </w:r>
      <w:hyperlink r:id="rId16"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 октября 2014 года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w:t>
      </w:r>
      <w:r w:rsidRPr="00D50278">
        <w:rPr>
          <w:rFonts w:ascii="Times New Roman" w:hAnsi="Times New Roman" w:cs="Times New Roman"/>
          <w:sz w:val="28"/>
          <w:szCs w:val="28"/>
        </w:rPr>
        <w:lastRenderedPageBreak/>
        <w:t xml:space="preserve">созданию и осуществлению деятельности комиссий по делам несовершеннолетних и защите их прав» на 2023 год и плановый период 2024 и 2025 годов согласно </w:t>
      </w:r>
      <w:hyperlink r:id="rId17" w:history="1">
        <w:r w:rsidRPr="00D50278">
          <w:rPr>
            <w:rFonts w:ascii="Times New Roman" w:hAnsi="Times New Roman" w:cs="Times New Roman"/>
            <w:sz w:val="28"/>
            <w:szCs w:val="28"/>
          </w:rPr>
          <w:t>таблице 4</w:t>
        </w:r>
      </w:hyperlink>
      <w:r w:rsidRPr="00D50278">
        <w:rPr>
          <w:rFonts w:ascii="Times New Roman" w:hAnsi="Times New Roman" w:cs="Times New Roman"/>
          <w:sz w:val="28"/>
          <w:szCs w:val="28"/>
        </w:rPr>
        <w:t xml:space="preserve"> приложения 10 к настоящему Закону;</w:t>
      </w:r>
    </w:p>
    <w:p w14:paraId="0091A11B" w14:textId="6529BBCB" w:rsidR="0022125A"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5)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w:t>
      </w:r>
      <w:hyperlink r:id="rId18"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8 мая 2013 года № 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на 2023 год и плановый период 2024 и 2025 годов согласно </w:t>
      </w:r>
      <w:hyperlink r:id="rId19" w:history="1">
        <w:r w:rsidRPr="00D50278">
          <w:rPr>
            <w:rFonts w:ascii="Times New Roman" w:hAnsi="Times New Roman" w:cs="Times New Roman"/>
            <w:sz w:val="28"/>
            <w:szCs w:val="28"/>
          </w:rPr>
          <w:t>таблице 5</w:t>
        </w:r>
      </w:hyperlink>
      <w:r w:rsidRPr="00D50278">
        <w:rPr>
          <w:rFonts w:ascii="Times New Roman" w:hAnsi="Times New Roman" w:cs="Times New Roman"/>
          <w:sz w:val="28"/>
          <w:szCs w:val="28"/>
        </w:rPr>
        <w:t xml:space="preserve"> приложения 10 к настоящему Закону;</w:t>
      </w:r>
    </w:p>
    <w:p w14:paraId="6DDE285A" w14:textId="5E8D476E" w:rsidR="0022125A" w:rsidRPr="00D50278" w:rsidRDefault="00C652A3" w:rsidP="0022125A">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6) 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w:t>
      </w:r>
      <w:hyperlink r:id="rId20"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21" w:history="1">
        <w:r w:rsidRPr="00D50278">
          <w:rPr>
            <w:rFonts w:ascii="Times New Roman" w:hAnsi="Times New Roman" w:cs="Times New Roman"/>
            <w:sz w:val="28"/>
            <w:szCs w:val="28"/>
          </w:rPr>
          <w:t>таблице 6</w:t>
        </w:r>
      </w:hyperlink>
      <w:r w:rsidRPr="00D50278">
        <w:rPr>
          <w:rFonts w:ascii="Times New Roman" w:hAnsi="Times New Roman" w:cs="Times New Roman"/>
          <w:sz w:val="28"/>
          <w:szCs w:val="28"/>
        </w:rPr>
        <w:t xml:space="preserve"> приложения 10 к настоящему Закону;</w:t>
      </w:r>
    </w:p>
    <w:p w14:paraId="62D0942F"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7) на реализацию основных общеобразовательных программ в муниципальных общеобразовательных организациях в соответствии с Федеральным </w:t>
      </w:r>
      <w:hyperlink r:id="rId22"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3"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2023 год и плановый период 2024 и 2025 годов согласно </w:t>
      </w:r>
      <w:hyperlink r:id="rId24" w:history="1">
        <w:r w:rsidRPr="00D50278">
          <w:rPr>
            <w:rFonts w:ascii="Times New Roman" w:hAnsi="Times New Roman" w:cs="Times New Roman"/>
            <w:sz w:val="28"/>
            <w:szCs w:val="28"/>
          </w:rPr>
          <w:t>таблице 7</w:t>
        </w:r>
      </w:hyperlink>
      <w:r w:rsidRPr="00D50278">
        <w:rPr>
          <w:rFonts w:ascii="Times New Roman" w:hAnsi="Times New Roman" w:cs="Times New Roman"/>
          <w:sz w:val="28"/>
          <w:szCs w:val="28"/>
        </w:rPr>
        <w:t xml:space="preserve"> приложения 10 к настоящему Закону;</w:t>
      </w:r>
    </w:p>
    <w:p w14:paraId="76D1B7BF"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8) 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w:t>
      </w:r>
      <w:hyperlink r:id="rId25"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6"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2023 год и плановый период 2024 и 2025 годов согласно </w:t>
      </w:r>
      <w:hyperlink r:id="rId27" w:history="1">
        <w:r w:rsidRPr="00D50278">
          <w:rPr>
            <w:rFonts w:ascii="Times New Roman" w:hAnsi="Times New Roman" w:cs="Times New Roman"/>
            <w:sz w:val="28"/>
            <w:szCs w:val="28"/>
          </w:rPr>
          <w:t>таблице 8</w:t>
        </w:r>
      </w:hyperlink>
      <w:r w:rsidRPr="00D50278">
        <w:rPr>
          <w:rFonts w:ascii="Times New Roman" w:hAnsi="Times New Roman" w:cs="Times New Roman"/>
          <w:sz w:val="28"/>
          <w:szCs w:val="28"/>
        </w:rPr>
        <w:t xml:space="preserve"> приложения 10 к настоящему Закону;</w:t>
      </w:r>
    </w:p>
    <w:p w14:paraId="4B37C740" w14:textId="62778D75" w:rsidR="0022125A"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9)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 соответствии с </w:t>
      </w:r>
      <w:hyperlink r:id="rId28"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6 декабря 2013 года № 394-ОЗ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получения образования обучающимися с ограниченными возможностями здоровья </w:t>
      </w:r>
      <w:r w:rsidRPr="00D50278">
        <w:rPr>
          <w:rFonts w:ascii="Times New Roman" w:hAnsi="Times New Roman" w:cs="Times New Roman"/>
          <w:sz w:val="28"/>
          <w:szCs w:val="28"/>
        </w:rPr>
        <w:lastRenderedPageBreak/>
        <w:t xml:space="preserve">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на 2023 год и плановый период 2024 и 2025 годов согласно </w:t>
      </w:r>
      <w:hyperlink r:id="rId29" w:history="1">
        <w:r w:rsidRPr="00D50278">
          <w:rPr>
            <w:rFonts w:ascii="Times New Roman" w:hAnsi="Times New Roman" w:cs="Times New Roman"/>
            <w:sz w:val="28"/>
            <w:szCs w:val="28"/>
          </w:rPr>
          <w:t>таблице 9</w:t>
        </w:r>
      </w:hyperlink>
      <w:r w:rsidRPr="00D50278">
        <w:rPr>
          <w:rFonts w:ascii="Times New Roman" w:hAnsi="Times New Roman" w:cs="Times New Roman"/>
          <w:sz w:val="28"/>
          <w:szCs w:val="28"/>
        </w:rPr>
        <w:t xml:space="preserve"> приложения 10 к настоящему Закону;</w:t>
      </w:r>
    </w:p>
    <w:p w14:paraId="10914525"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10) на социальную поддержку отдельных категорий детей, обучающихся в образовательных организациях, в соответствии с </w:t>
      </w:r>
      <w:hyperlink r:id="rId30"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на 2023 год и плановый период 2024 и 2025 годов согласно </w:t>
      </w:r>
      <w:hyperlink r:id="rId31" w:history="1">
        <w:r w:rsidRPr="00D50278">
          <w:rPr>
            <w:rFonts w:ascii="Times New Roman" w:hAnsi="Times New Roman" w:cs="Times New Roman"/>
            <w:sz w:val="28"/>
            <w:szCs w:val="28"/>
          </w:rPr>
          <w:t>таблице 10</w:t>
        </w:r>
      </w:hyperlink>
      <w:r w:rsidRPr="00D50278">
        <w:rPr>
          <w:rFonts w:ascii="Times New Roman" w:hAnsi="Times New Roman" w:cs="Times New Roman"/>
          <w:sz w:val="28"/>
          <w:szCs w:val="28"/>
        </w:rPr>
        <w:t xml:space="preserve"> приложения 10 к настоящему Закону;</w:t>
      </w:r>
    </w:p>
    <w:p w14:paraId="30164953"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11) 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w:t>
      </w:r>
      <w:hyperlink r:id="rId32"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13 декабря 2006 года №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w:t>
      </w:r>
      <w:hyperlink r:id="rId33"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19 октября 2006 года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на 2023 год и плановый период 2024 и 2025 годов согласно </w:t>
      </w:r>
      <w:hyperlink r:id="rId34" w:history="1">
        <w:r w:rsidRPr="00D50278">
          <w:rPr>
            <w:rFonts w:ascii="Times New Roman" w:hAnsi="Times New Roman" w:cs="Times New Roman"/>
            <w:sz w:val="28"/>
            <w:szCs w:val="28"/>
          </w:rPr>
          <w:t>таблице 11</w:t>
        </w:r>
      </w:hyperlink>
      <w:r w:rsidRPr="00D50278">
        <w:rPr>
          <w:rFonts w:ascii="Times New Roman" w:hAnsi="Times New Roman" w:cs="Times New Roman"/>
          <w:sz w:val="28"/>
          <w:szCs w:val="28"/>
        </w:rPr>
        <w:t xml:space="preserve"> приложения 10 к настоящему Закону;</w:t>
      </w:r>
    </w:p>
    <w:p w14:paraId="0033DB36" w14:textId="6207C76C" w:rsidR="0022125A"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12)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w:t>
      </w:r>
      <w:hyperlink r:id="rId35"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21 декабря 1996 года № 159-ФЗ «О дополнительных гарантиях по социальной поддержке детей-сирот и детей, оставшихся без попечения родителей» и </w:t>
      </w:r>
      <w:hyperlink r:id="rId36"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37" w:history="1">
        <w:r w:rsidRPr="00D50278">
          <w:rPr>
            <w:rFonts w:ascii="Times New Roman" w:hAnsi="Times New Roman" w:cs="Times New Roman"/>
            <w:sz w:val="28"/>
            <w:szCs w:val="28"/>
          </w:rPr>
          <w:t>таблице 12</w:t>
        </w:r>
      </w:hyperlink>
      <w:r w:rsidRPr="00D50278">
        <w:rPr>
          <w:rFonts w:ascii="Times New Roman" w:hAnsi="Times New Roman" w:cs="Times New Roman"/>
          <w:sz w:val="28"/>
          <w:szCs w:val="28"/>
        </w:rPr>
        <w:t xml:space="preserve"> приложения 10 к настоящему Закону;</w:t>
      </w:r>
    </w:p>
    <w:p w14:paraId="4719470F"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13) на организацию мероприятий при осуществлении деятельности по обращению с животными без владельцев в соответствии с </w:t>
      </w:r>
      <w:hyperlink r:id="rId38"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6 декабря 2013 года № 389-ОЗ «О наделении органов местного </w:t>
      </w:r>
      <w:r w:rsidRPr="00D50278">
        <w:rPr>
          <w:rFonts w:ascii="Times New Roman" w:hAnsi="Times New Roman" w:cs="Times New Roman"/>
          <w:sz w:val="28"/>
          <w:szCs w:val="28"/>
        </w:rPr>
        <w:lastRenderedPageBreak/>
        <w:t xml:space="preserve">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на 2023 год и плановый период 2024 и 2025 годов согласно </w:t>
      </w:r>
      <w:hyperlink r:id="rId39" w:history="1">
        <w:r w:rsidRPr="00D50278">
          <w:rPr>
            <w:rFonts w:ascii="Times New Roman" w:hAnsi="Times New Roman" w:cs="Times New Roman"/>
            <w:sz w:val="28"/>
            <w:szCs w:val="28"/>
          </w:rPr>
          <w:t>таблице 13</w:t>
        </w:r>
      </w:hyperlink>
      <w:r w:rsidRPr="00D50278">
        <w:rPr>
          <w:rFonts w:ascii="Times New Roman" w:hAnsi="Times New Roman" w:cs="Times New Roman"/>
          <w:sz w:val="28"/>
          <w:szCs w:val="28"/>
        </w:rPr>
        <w:t xml:space="preserve"> приложения 10 к настоящему Закону;</w:t>
      </w:r>
    </w:p>
    <w:p w14:paraId="2FC7E33E" w14:textId="6AF63238"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14) на осуществление строительства жилых помещений для предоставления гражданам, указанным в </w:t>
      </w:r>
      <w:hyperlink r:id="rId40" w:history="1">
        <w:r w:rsidRPr="00D50278">
          <w:rPr>
            <w:rFonts w:ascii="Times New Roman" w:hAnsi="Times New Roman" w:cs="Times New Roman"/>
            <w:sz w:val="28"/>
            <w:szCs w:val="28"/>
          </w:rPr>
          <w:t>статье 8</w:t>
        </w:r>
      </w:hyperlink>
      <w:r w:rsidRPr="00D50278">
        <w:rPr>
          <w:rFonts w:ascii="Times New Roman" w:hAnsi="Times New Roman" w:cs="Times New Roman"/>
          <w:sz w:val="28"/>
          <w:szCs w:val="28"/>
        </w:rPr>
        <w:t xml:space="preserve"> Федерального закона от 21 декабря 1996 года № 159-ФЗ «О дополнительных гарантиях по социальной поддержке детей-сирот и детей, оставшихся без попечения родителей», в соответствии с </w:t>
      </w:r>
      <w:hyperlink r:id="rId41"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42" w:history="1">
        <w:r w:rsidRPr="00D50278">
          <w:rPr>
            <w:rFonts w:ascii="Times New Roman" w:hAnsi="Times New Roman" w:cs="Times New Roman"/>
            <w:sz w:val="28"/>
            <w:szCs w:val="28"/>
          </w:rPr>
          <w:t>таблице 14</w:t>
        </w:r>
      </w:hyperlink>
      <w:r w:rsidRPr="00D50278">
        <w:rPr>
          <w:rFonts w:ascii="Times New Roman" w:hAnsi="Times New Roman" w:cs="Times New Roman"/>
          <w:sz w:val="28"/>
          <w:szCs w:val="28"/>
        </w:rPr>
        <w:t xml:space="preserve"> приложения 10 к настоящему Закону;</w:t>
      </w:r>
    </w:p>
    <w:p w14:paraId="6D1D275B" w14:textId="46CFB69D" w:rsidR="0022125A"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15) </w:t>
      </w:r>
      <w:r w:rsidR="00AA326E" w:rsidRPr="00AA326E">
        <w:rPr>
          <w:rFonts w:ascii="Times New Roman" w:hAnsi="Times New Roman" w:cs="Times New Roman"/>
          <w:sz w:val="28"/>
          <w:szCs w:val="28"/>
        </w:rPr>
        <w:t>на осуществление отдельных государственных полномочий Новосибирской области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в соответствии с Законом Новосибирской области от 14 июля 2022 года № 225-ОЗ «О наделении органов местного самоуправления муниципальных образований Новосибирской области отдельными государственными полномочиями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на 2023 год и плановый период 2024 и 2025 годов согласно таблице 15 прил</w:t>
      </w:r>
      <w:r w:rsidR="00AA326E">
        <w:rPr>
          <w:rFonts w:ascii="Times New Roman" w:hAnsi="Times New Roman" w:cs="Times New Roman"/>
          <w:sz w:val="28"/>
          <w:szCs w:val="28"/>
        </w:rPr>
        <w:t xml:space="preserve">ожения 10 к настоящему Закону; </w:t>
      </w:r>
    </w:p>
    <w:p w14:paraId="13DD2489" w14:textId="074EF159"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16) на осуществление отдельных государственных полномочий Новосибирской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 в соответствии с Законом Новосибирской области от 5 октября 2022 года № 248-ОЗ «О наделении органов местного самоуправления муниципальных образований Новосибирской области отдельными государственными полномочиями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на 2023 год и плановый период 2024 и 2025 годов согласно </w:t>
      </w:r>
      <w:hyperlink r:id="rId43"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16 приложения 10 к настоящему Закону;</w:t>
      </w:r>
    </w:p>
    <w:p w14:paraId="2EED3CD2" w14:textId="02755FA2" w:rsidR="0022125A" w:rsidRPr="00D50278" w:rsidRDefault="00C652A3" w:rsidP="00C652A3">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17) 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соответствии с Законом Новосибирской области от 6 мая 2022 года № 201-ОЗ «О наделении органов местного самоуправления городских округов Новосибирской области отдельными государственными полномочиями </w:t>
      </w:r>
      <w:r w:rsidRPr="00D50278">
        <w:rPr>
          <w:rFonts w:ascii="Times New Roman" w:hAnsi="Times New Roman" w:cs="Times New Roman"/>
          <w:sz w:val="28"/>
          <w:szCs w:val="28"/>
        </w:rPr>
        <w:lastRenderedPageBreak/>
        <w:t xml:space="preserve">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2023 год и плановый период 2024 и 2025 годов согласно </w:t>
      </w:r>
      <w:hyperlink r:id="rId44"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17 приложения 10 к настоящему Закону;</w:t>
      </w:r>
    </w:p>
    <w:p w14:paraId="400EAC02" w14:textId="77777777" w:rsidR="00C9652D" w:rsidRPr="00D50278" w:rsidRDefault="00C9652D" w:rsidP="00C9652D">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18)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w:t>
      </w:r>
      <w:hyperlink r:id="rId45"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20 августа 2004 года № 113-ФЗ «О присяжных заседателях федеральных судов общей юрисдикции в Российской Федерации» и </w:t>
      </w:r>
      <w:hyperlink r:id="rId46"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2023 год и плановый период 2024 и 2025 годов согласно </w:t>
      </w:r>
      <w:hyperlink r:id="rId47"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18 приложения 10 к настоящему Закону;</w:t>
      </w:r>
    </w:p>
    <w:p w14:paraId="0DE9A484" w14:textId="77777777" w:rsidR="00C9652D" w:rsidRPr="00D50278" w:rsidRDefault="00C9652D" w:rsidP="00C9652D">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19) на осуществление полномочий по обеспечению жильем отдельных категорий граждан, установленных Федеральным </w:t>
      </w:r>
      <w:hyperlink r:id="rId48"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24 ноября 1995 года № 181-ФЗ «О социальной защите инвалидов в Российской Федерации» и </w:t>
      </w:r>
      <w:hyperlink r:id="rId49"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50"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19 приложения 10 к настоящему Закону;</w:t>
      </w:r>
    </w:p>
    <w:p w14:paraId="274E3143" w14:textId="575922FC" w:rsidR="0022125A" w:rsidRPr="00D50278" w:rsidRDefault="00C9652D" w:rsidP="00C9652D">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20) на осуществление полномочий по обеспечению жильем отдельных категорий граждан, установленных Федеральным </w:t>
      </w:r>
      <w:hyperlink r:id="rId51"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12 января 1995 года № 5-ФЗ «О ветеранах» и </w:t>
      </w:r>
      <w:hyperlink r:id="rId52"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53"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20 приложения 10 к настоящему Закону;</w:t>
      </w:r>
    </w:p>
    <w:p w14:paraId="39E9317A" w14:textId="2D15FC72" w:rsidR="00911143" w:rsidRPr="00D50278" w:rsidRDefault="00911143" w:rsidP="00911143">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21) на обеспечение жильем нуждающихся в улучшении жилищных условий отдельных категорий граждан, установленных Федеральным </w:t>
      </w:r>
      <w:hyperlink r:id="rId54"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12 января 1995 года № 5-ФЗ «О ветеранах», в соответствии с </w:t>
      </w:r>
      <w:hyperlink r:id="rId55" w:history="1">
        <w:r w:rsidRPr="00D50278">
          <w:rPr>
            <w:rFonts w:ascii="Times New Roman" w:hAnsi="Times New Roman" w:cs="Times New Roman"/>
            <w:sz w:val="28"/>
            <w:szCs w:val="28"/>
          </w:rPr>
          <w:t>Указом</w:t>
        </w:r>
      </w:hyperlink>
      <w:r w:rsidRPr="00D50278">
        <w:rPr>
          <w:rFonts w:ascii="Times New Roman" w:hAnsi="Times New Roman" w:cs="Times New Roman"/>
          <w:sz w:val="28"/>
          <w:szCs w:val="28"/>
        </w:rPr>
        <w:t xml:space="preserve"> Президента Российской Федерации от 7 мая 2008 года № 714 «Об обеспечении жильем ветеранов Великой Отечественной войны 1941 – 1945 годов», </w:t>
      </w:r>
      <w:hyperlink r:id="rId56"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29 апреля 2015 года № 544-ОЗ «О порядке использования собственных финансовых средств Новосибирской области для осуществления переданных полномочий по обеспечению жильем инвалидов и участников Великой Отечественной войны, проживающих на территории Новосибирской области» и </w:t>
      </w:r>
      <w:hyperlink r:id="rId57"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w:t>
      </w:r>
      <w:r w:rsidRPr="00D50278">
        <w:rPr>
          <w:rFonts w:ascii="Times New Roman" w:hAnsi="Times New Roman" w:cs="Times New Roman"/>
          <w:sz w:val="28"/>
          <w:szCs w:val="28"/>
        </w:rPr>
        <w:lastRenderedPageBreak/>
        <w:t xml:space="preserve">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58"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21 приложения 10 к настоящему Закону;</w:t>
      </w:r>
    </w:p>
    <w:p w14:paraId="2390BEB6" w14:textId="421BEB43" w:rsidR="001C2702" w:rsidRPr="00D50278" w:rsidRDefault="00911143" w:rsidP="00911143">
      <w:pPr>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hAnsi="Times New Roman" w:cs="Times New Roman"/>
          <w:sz w:val="28"/>
          <w:szCs w:val="28"/>
        </w:rPr>
        <w:t xml:space="preserve">22)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w:t>
      </w:r>
      <w:hyperlink r:id="rId59"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28 марта 1998 года № 53-ФЗ «О воинской обязанности и военной службе» и </w:t>
      </w:r>
      <w:hyperlink r:id="rId60"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на 2023 год и плановый период 2024 и 2025 годов согласно </w:t>
      </w:r>
      <w:hyperlink r:id="rId61"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22 приложения 10 к настоящему Закону.</w:t>
      </w:r>
    </w:p>
    <w:p w14:paraId="52809CC2" w14:textId="77777777" w:rsidR="004C3C2B" w:rsidRPr="00D50278" w:rsidRDefault="004C3C2B" w:rsidP="00F64F4B">
      <w:pPr>
        <w:pStyle w:val="ConsPlusNormal"/>
        <w:ind w:firstLine="709"/>
        <w:jc w:val="both"/>
        <w:rPr>
          <w:rFonts w:ascii="Times New Roman" w:hAnsi="Times New Roman" w:cs="Times New Roman"/>
          <w:sz w:val="28"/>
          <w:szCs w:val="28"/>
        </w:rPr>
      </w:pPr>
    </w:p>
    <w:p w14:paraId="51C2BC91" w14:textId="157DDFAE" w:rsidR="00A85508" w:rsidRPr="00D50278" w:rsidRDefault="00A85508" w:rsidP="00B511B0">
      <w:pPr>
        <w:autoSpaceDE w:val="0"/>
        <w:autoSpaceDN w:val="0"/>
        <w:adjustRightInd w:val="0"/>
        <w:spacing w:after="0" w:line="240" w:lineRule="auto"/>
        <w:ind w:firstLine="709"/>
        <w:jc w:val="both"/>
        <w:outlineLvl w:val="0"/>
        <w:rPr>
          <w:rFonts w:ascii="Times New Roman" w:hAnsi="Times New Roman" w:cs="Times New Roman"/>
          <w:b/>
          <w:bCs/>
          <w:sz w:val="28"/>
          <w:szCs w:val="28"/>
        </w:rPr>
      </w:pPr>
      <w:r w:rsidRPr="00D50278">
        <w:rPr>
          <w:rFonts w:ascii="Times New Roman" w:hAnsi="Times New Roman" w:cs="Times New Roman"/>
          <w:b/>
          <w:bCs/>
          <w:sz w:val="28"/>
          <w:szCs w:val="28"/>
        </w:rPr>
        <w:t>Статья 1</w:t>
      </w:r>
      <w:r w:rsidR="003938A3" w:rsidRPr="00D50278">
        <w:rPr>
          <w:rFonts w:ascii="Times New Roman" w:hAnsi="Times New Roman" w:cs="Times New Roman"/>
          <w:b/>
          <w:bCs/>
          <w:sz w:val="28"/>
          <w:szCs w:val="28"/>
        </w:rPr>
        <w:t>2</w:t>
      </w:r>
      <w:r w:rsidRPr="00D50278">
        <w:rPr>
          <w:rFonts w:ascii="Times New Roman" w:hAnsi="Times New Roman" w:cs="Times New Roman"/>
          <w:b/>
          <w:bCs/>
          <w:sz w:val="28"/>
          <w:szCs w:val="28"/>
        </w:rPr>
        <w:t>. Субвенции федеральному бюджету из областного бюджета</w:t>
      </w:r>
    </w:p>
    <w:p w14:paraId="1F324817" w14:textId="77777777" w:rsidR="004E7168" w:rsidRPr="00D50278" w:rsidRDefault="004E7168" w:rsidP="00A85508">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14:paraId="1A37FF31" w14:textId="303E08A9" w:rsidR="00A85508" w:rsidRPr="00D50278" w:rsidRDefault="003408E7" w:rsidP="00B90162">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Утвердить объем субвенций, предоставляемых из областного бюджета федеральному бюджету на основании соглашения,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Новосибирской области от 14 февраля 2003 года № 99-ОЗ «Об административных правонарушениях в Новосибирской области», на 2023 год в сумме 4 393,3 тыс. рублей, в 2024 году в сумме 4 393,3 тыс. рублей, в 2025 году в сумме 4 393,3 тыс. рублей.</w:t>
      </w:r>
    </w:p>
    <w:p w14:paraId="0282585D" w14:textId="57C9A5B8" w:rsidR="00A85508" w:rsidRPr="00D50278" w:rsidRDefault="00A85508" w:rsidP="00524194">
      <w:pPr>
        <w:pStyle w:val="ConsPlusNormal"/>
        <w:ind w:firstLine="709"/>
        <w:jc w:val="both"/>
        <w:rPr>
          <w:rFonts w:ascii="Times New Roman" w:hAnsi="Times New Roman" w:cs="Times New Roman"/>
          <w:sz w:val="28"/>
          <w:szCs w:val="28"/>
        </w:rPr>
      </w:pPr>
    </w:p>
    <w:p w14:paraId="755B4CCB" w14:textId="162F04CD" w:rsidR="00732458" w:rsidRPr="00D50278" w:rsidRDefault="00732458" w:rsidP="00732458">
      <w:pPr>
        <w:pStyle w:val="ConsPlusNormal"/>
        <w:ind w:firstLine="709"/>
        <w:jc w:val="both"/>
        <w:rPr>
          <w:rFonts w:ascii="Times New Roman" w:hAnsi="Times New Roman" w:cs="Times New Roman"/>
          <w:b/>
          <w:sz w:val="28"/>
          <w:szCs w:val="28"/>
        </w:rPr>
      </w:pPr>
      <w:r w:rsidRPr="00D50278">
        <w:rPr>
          <w:rFonts w:ascii="Times New Roman" w:hAnsi="Times New Roman" w:cs="Times New Roman"/>
          <w:b/>
          <w:sz w:val="28"/>
          <w:szCs w:val="28"/>
        </w:rPr>
        <w:t>Статья</w:t>
      </w:r>
      <w:r w:rsidR="00E71D93" w:rsidRPr="00D50278">
        <w:rPr>
          <w:rFonts w:ascii="Times New Roman" w:hAnsi="Times New Roman" w:cs="Times New Roman"/>
          <w:b/>
          <w:sz w:val="28"/>
          <w:szCs w:val="28"/>
        </w:rPr>
        <w:t> </w:t>
      </w:r>
      <w:r w:rsidRPr="00D50278">
        <w:rPr>
          <w:rFonts w:ascii="Times New Roman" w:hAnsi="Times New Roman" w:cs="Times New Roman"/>
          <w:b/>
          <w:sz w:val="28"/>
          <w:szCs w:val="28"/>
        </w:rPr>
        <w:t>13.</w:t>
      </w:r>
      <w:r w:rsidR="00E71D93" w:rsidRPr="00D50278">
        <w:rPr>
          <w:rFonts w:ascii="Times New Roman" w:hAnsi="Times New Roman" w:cs="Times New Roman"/>
          <w:b/>
          <w:sz w:val="28"/>
          <w:szCs w:val="28"/>
        </w:rPr>
        <w:t> </w:t>
      </w:r>
      <w:r w:rsidRPr="00D50278">
        <w:rPr>
          <w:rFonts w:ascii="Times New Roman" w:hAnsi="Times New Roman" w:cs="Times New Roman"/>
          <w:b/>
          <w:sz w:val="28"/>
          <w:szCs w:val="28"/>
        </w:rPr>
        <w:t xml:space="preserve">Субвенции бюджету </w:t>
      </w:r>
      <w:r w:rsidR="00BB5FA5" w:rsidRPr="00D50278">
        <w:rPr>
          <w:rFonts w:ascii="Times New Roman" w:hAnsi="Times New Roman" w:cs="Times New Roman"/>
          <w:b/>
          <w:sz w:val="28"/>
          <w:szCs w:val="28"/>
        </w:rPr>
        <w:t>Фонда пенсионного и социального страхования Российской Федерации</w:t>
      </w:r>
      <w:r w:rsidRPr="00D50278">
        <w:rPr>
          <w:rFonts w:ascii="Times New Roman" w:hAnsi="Times New Roman" w:cs="Times New Roman"/>
          <w:b/>
          <w:sz w:val="28"/>
          <w:szCs w:val="28"/>
        </w:rPr>
        <w:t xml:space="preserve"> из областного бюджета</w:t>
      </w:r>
    </w:p>
    <w:p w14:paraId="4A9DEFAC" w14:textId="77777777" w:rsidR="00732458" w:rsidRPr="00D50278" w:rsidRDefault="00732458" w:rsidP="00732458">
      <w:pPr>
        <w:pStyle w:val="ConsPlusNormal"/>
        <w:ind w:firstLine="709"/>
        <w:jc w:val="both"/>
        <w:rPr>
          <w:rFonts w:ascii="Times New Roman" w:hAnsi="Times New Roman" w:cs="Times New Roman"/>
          <w:b/>
          <w:sz w:val="28"/>
          <w:szCs w:val="28"/>
        </w:rPr>
      </w:pPr>
    </w:p>
    <w:p w14:paraId="749394BE" w14:textId="7E0BAD2C" w:rsidR="00AC39DA" w:rsidRPr="00D50278" w:rsidRDefault="00AC39DA" w:rsidP="00AC39D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w:t>
      </w:r>
      <w:r w:rsidR="00C6670B" w:rsidRPr="00D50278">
        <w:rPr>
          <w:rFonts w:ascii="Times New Roman" w:hAnsi="Times New Roman" w:cs="Times New Roman"/>
          <w:sz w:val="28"/>
          <w:szCs w:val="28"/>
        </w:rPr>
        <w:t>Утвердить объем субвенций, предоставляемых из областного бюджета бюджету Фонда пенсионного и социального страхования Российской Федерации в связи с передачей Фонду пенсионного и социального страхования Российской Федерации полномочий по предоставлению ежемесячной денежной выплаты на ребенка в возрасте от восьми до семнадцати лет, предусмотренных Законом Новосибирской области от 29 декабря 2004 года № 255-ОЗ «О социальной поддержке граждан, имеющих детей», на 2023 год в сумме 2 558 592,3 тыс. рублей</w:t>
      </w:r>
      <w:r w:rsidRPr="00D50278">
        <w:rPr>
          <w:rFonts w:ascii="Times New Roman" w:hAnsi="Times New Roman" w:cs="Times New Roman"/>
          <w:sz w:val="28"/>
          <w:szCs w:val="28"/>
        </w:rPr>
        <w:t>.</w:t>
      </w:r>
    </w:p>
    <w:p w14:paraId="6DE769E5" w14:textId="4A01E6A6" w:rsidR="00732458" w:rsidRPr="00D50278" w:rsidRDefault="00AC39DA" w:rsidP="00AC39DA">
      <w:pPr>
        <w:pStyle w:val="ConsPlusNormal"/>
        <w:ind w:firstLine="709"/>
        <w:jc w:val="both"/>
        <w:rPr>
          <w:rFonts w:ascii="Times New Roman" w:hAnsi="Times New Roman" w:cs="Times New Roman"/>
          <w:sz w:val="28"/>
          <w:szCs w:val="28"/>
        </w:rPr>
      </w:pPr>
      <w:r w:rsidRPr="00D50278">
        <w:rPr>
          <w:rFonts w:ascii="Times New Roman" w:hAnsi="Times New Roman" w:cs="Times New Roman"/>
          <w:bCs/>
          <w:sz w:val="28"/>
          <w:szCs w:val="28"/>
        </w:rPr>
        <w:t>2. </w:t>
      </w:r>
      <w:r w:rsidR="00C6670B" w:rsidRPr="00D50278">
        <w:rPr>
          <w:rFonts w:ascii="Times New Roman" w:hAnsi="Times New Roman" w:cs="Times New Roman"/>
          <w:bCs/>
          <w:sz w:val="28"/>
          <w:szCs w:val="28"/>
        </w:rPr>
        <w:t>Утвердить объем субвенций, предоставляемых из областного бюджета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 на основании Федерального закона от 19 мая 1995 года № 81-ФЗ «О государственных пособиях гражданам, имеющим детей», на 2023 год в сумме 3 226 180,3 тыс. рублей, на 2024 год в сумме 7 321 121,6 тыс. рублей, на 2025 год в сумме 8 779 265,2 тыс. рублей</w:t>
      </w:r>
      <w:r w:rsidR="00732458" w:rsidRPr="00D50278">
        <w:rPr>
          <w:rFonts w:ascii="Times New Roman" w:hAnsi="Times New Roman" w:cs="Times New Roman"/>
          <w:sz w:val="28"/>
          <w:szCs w:val="28"/>
        </w:rPr>
        <w:t>.</w:t>
      </w:r>
    </w:p>
    <w:p w14:paraId="0D334FCD" w14:textId="77777777" w:rsidR="00732458" w:rsidRPr="00D50278" w:rsidRDefault="00732458" w:rsidP="00524194">
      <w:pPr>
        <w:pStyle w:val="ConsPlusNormal"/>
        <w:ind w:firstLine="709"/>
        <w:jc w:val="both"/>
        <w:rPr>
          <w:rFonts w:ascii="Times New Roman" w:hAnsi="Times New Roman" w:cs="Times New Roman"/>
          <w:sz w:val="28"/>
          <w:szCs w:val="28"/>
        </w:rPr>
      </w:pPr>
    </w:p>
    <w:p w14:paraId="2E67EB16" w14:textId="49A28298"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1</w:t>
      </w:r>
      <w:r w:rsidR="00E71D93" w:rsidRPr="00D50278">
        <w:rPr>
          <w:rFonts w:ascii="Times New Roman" w:hAnsi="Times New Roman" w:cs="Times New Roman"/>
          <w:b/>
          <w:sz w:val="28"/>
          <w:szCs w:val="28"/>
        </w:rPr>
        <w:t>4</w:t>
      </w:r>
      <w:r w:rsidRPr="00D50278">
        <w:rPr>
          <w:rFonts w:ascii="Times New Roman" w:hAnsi="Times New Roman" w:cs="Times New Roman"/>
          <w:b/>
          <w:sz w:val="28"/>
          <w:szCs w:val="28"/>
        </w:rPr>
        <w:t>. Субсидии местным бюджетам из областного бюджета</w:t>
      </w:r>
    </w:p>
    <w:p w14:paraId="63B2880D" w14:textId="77777777" w:rsidR="00EC1695" w:rsidRPr="00D50278" w:rsidRDefault="00EC1695" w:rsidP="00975B4F">
      <w:pPr>
        <w:pStyle w:val="ConsPlusNormal"/>
        <w:ind w:firstLine="709"/>
        <w:jc w:val="both"/>
        <w:rPr>
          <w:rFonts w:ascii="Times New Roman" w:hAnsi="Times New Roman" w:cs="Times New Roman"/>
          <w:sz w:val="28"/>
          <w:szCs w:val="28"/>
        </w:rPr>
      </w:pPr>
    </w:p>
    <w:p w14:paraId="5017B821" w14:textId="174333C8" w:rsidR="0022125A" w:rsidRPr="00D50278" w:rsidRDefault="00FB61D8" w:rsidP="0022125A">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1. </w:t>
      </w:r>
      <w:r w:rsidR="00CC5C43" w:rsidRPr="00D50278">
        <w:rPr>
          <w:rFonts w:ascii="Times New Roman" w:hAnsi="Times New Roman" w:cs="Times New Roman"/>
          <w:sz w:val="28"/>
          <w:szCs w:val="28"/>
        </w:rPr>
        <w:t xml:space="preserve">Утвердить объем субсидий, предоставляемых местным бюджетам из </w:t>
      </w:r>
      <w:r w:rsidR="00CC5C43" w:rsidRPr="00AA326E">
        <w:rPr>
          <w:rFonts w:ascii="Times New Roman" w:hAnsi="Times New Roman" w:cs="Times New Roman"/>
          <w:sz w:val="28"/>
          <w:szCs w:val="28"/>
        </w:rPr>
        <w:t xml:space="preserve">областного бюджета, на 2023 год в сумме </w:t>
      </w:r>
      <w:r w:rsidR="00AA326E" w:rsidRPr="00AA326E">
        <w:rPr>
          <w:rFonts w:ascii="Times New Roman" w:hAnsi="Times New Roman" w:cs="Times New Roman"/>
          <w:sz w:val="28"/>
          <w:szCs w:val="28"/>
        </w:rPr>
        <w:t xml:space="preserve">56 672 158,9 </w:t>
      </w:r>
      <w:r w:rsidR="00CC5C43" w:rsidRPr="00AA326E">
        <w:rPr>
          <w:rFonts w:ascii="Times New Roman" w:hAnsi="Times New Roman" w:cs="Times New Roman"/>
          <w:sz w:val="28"/>
          <w:szCs w:val="28"/>
        </w:rPr>
        <w:t xml:space="preserve">тыс. рублей, на 2024 год в сумме </w:t>
      </w:r>
      <w:r w:rsidR="00AA326E" w:rsidRPr="00AA326E">
        <w:rPr>
          <w:rFonts w:ascii="Times New Roman" w:hAnsi="Times New Roman" w:cs="Times New Roman"/>
          <w:sz w:val="28"/>
          <w:szCs w:val="28"/>
        </w:rPr>
        <w:t>28 580</w:t>
      </w:r>
      <w:r w:rsidR="00AA326E" w:rsidRPr="00AA326E">
        <w:rPr>
          <w:rFonts w:ascii="Times New Roman" w:hAnsi="Times New Roman" w:cs="Times New Roman"/>
          <w:sz w:val="28"/>
          <w:szCs w:val="28"/>
          <w:lang w:val="en-US"/>
        </w:rPr>
        <w:t> </w:t>
      </w:r>
      <w:r w:rsidR="00AA326E" w:rsidRPr="00AA326E">
        <w:rPr>
          <w:rFonts w:ascii="Times New Roman" w:hAnsi="Times New Roman" w:cs="Times New Roman"/>
          <w:sz w:val="28"/>
          <w:szCs w:val="28"/>
        </w:rPr>
        <w:t xml:space="preserve">350,1 </w:t>
      </w:r>
      <w:r w:rsidR="00CC5C43" w:rsidRPr="00AA326E">
        <w:rPr>
          <w:rFonts w:ascii="Times New Roman" w:hAnsi="Times New Roman" w:cs="Times New Roman"/>
          <w:sz w:val="28"/>
          <w:szCs w:val="28"/>
        </w:rPr>
        <w:t>тыс</w:t>
      </w:r>
      <w:r w:rsidR="00CC5C43" w:rsidRPr="00D50278">
        <w:rPr>
          <w:rFonts w:ascii="Times New Roman" w:hAnsi="Times New Roman" w:cs="Times New Roman"/>
          <w:sz w:val="28"/>
          <w:szCs w:val="28"/>
        </w:rPr>
        <w:t xml:space="preserve">. рублей, на 2025 год в сумме </w:t>
      </w:r>
      <w:r w:rsidR="00AA326E" w:rsidRPr="00AA326E">
        <w:rPr>
          <w:rFonts w:ascii="Times New Roman" w:hAnsi="Times New Roman" w:cs="Times New Roman"/>
          <w:sz w:val="28"/>
          <w:szCs w:val="28"/>
        </w:rPr>
        <w:t>16 055 194,2</w:t>
      </w:r>
      <w:r w:rsidR="00AA326E">
        <w:rPr>
          <w:rFonts w:ascii="Times New Roman" w:hAnsi="Times New Roman" w:cs="Times New Roman"/>
          <w:sz w:val="28"/>
          <w:szCs w:val="28"/>
        </w:rPr>
        <w:t xml:space="preserve"> </w:t>
      </w:r>
      <w:r w:rsidR="00CC5C43" w:rsidRPr="00D50278">
        <w:rPr>
          <w:rFonts w:ascii="Times New Roman" w:hAnsi="Times New Roman" w:cs="Times New Roman"/>
          <w:sz w:val="28"/>
          <w:szCs w:val="28"/>
        </w:rPr>
        <w:t>тыс. рублей</w:t>
      </w:r>
      <w:r w:rsidR="0022125A" w:rsidRPr="00D50278">
        <w:rPr>
          <w:rFonts w:ascii="Times New Roman" w:hAnsi="Times New Roman" w:cs="Times New Roman"/>
          <w:sz w:val="28"/>
          <w:szCs w:val="28"/>
        </w:rPr>
        <w:t>.</w:t>
      </w:r>
    </w:p>
    <w:p w14:paraId="38FFACD2" w14:textId="77777777" w:rsidR="0022125A" w:rsidRPr="00D50278" w:rsidRDefault="0022125A" w:rsidP="0022125A">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2. Утвердить перечень и распределение субсидий из областного бюджета местным бюджетам:</w:t>
      </w:r>
    </w:p>
    <w:p w14:paraId="3B3C45E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 на реализацию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на 2023 год и плановый период 2024 и 2025 годов согласно таблице 1 приложения 11 к настоящему Закону;</w:t>
      </w:r>
    </w:p>
    <w:p w14:paraId="125326A2" w14:textId="77777777" w:rsidR="007508BB" w:rsidRPr="00D50278" w:rsidRDefault="007508BB" w:rsidP="007508BB">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 на реализацию мероприятий по оздоровлению детей государственной программы Новосибирской области «Социальная поддержка в Новосибирской области» на 2023 год и плановый период 2024 и 2025 годов согласно таблице 2 приложения 11 к настоящему Закону;</w:t>
      </w:r>
    </w:p>
    <w:p w14:paraId="1AFDDBA9"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2023 год и плановый период 2024 и 2025 годов согласно таблице 3 приложения 11 к настоящему Закону;</w:t>
      </w:r>
    </w:p>
    <w:p w14:paraId="17E0AED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4 приложения 11 к настоящему Закону;</w:t>
      </w:r>
    </w:p>
    <w:p w14:paraId="219F929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 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2023 год и плановый период 2024 и 2025 годов согласно таблице 5 приложения 11 к настоящему Закону;</w:t>
      </w:r>
    </w:p>
    <w:p w14:paraId="01C8998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2023 год и плановый период 2024 и 2025 годов согласно таблице 6 приложения 11 к настоящему Закону;</w:t>
      </w:r>
    </w:p>
    <w:p w14:paraId="07B7B47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7 приложения 11 к настоящему Закону;</w:t>
      </w:r>
    </w:p>
    <w:p w14:paraId="2D9388A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8) на реализацию мероприятий по обеспечению жилыми помещениями многодетных малообеспеченных семей по договорам социального найма </w:t>
      </w:r>
      <w:r w:rsidRPr="00D50278">
        <w:rPr>
          <w:rFonts w:ascii="Times New Roman" w:eastAsia="Times New Roman" w:hAnsi="Times New Roman" w:cs="Times New Roman"/>
          <w:sz w:val="28"/>
          <w:szCs w:val="28"/>
          <w:lang w:eastAsia="ru-RU"/>
        </w:rPr>
        <w:lastRenderedPageBreak/>
        <w:t>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8 приложения 11 к настоящему Закону;</w:t>
      </w:r>
    </w:p>
    <w:p w14:paraId="0FED974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9)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9 приложения 11 к настоящему Закону;</w:t>
      </w:r>
    </w:p>
    <w:p w14:paraId="28D1EAC8"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10) на подготовку и проведение физкультурных и комплексных физкультурных мероприятий государственной программы Новосибирской области «Развитие физической культуры и спорта в Новосибирской области» на 2023 год и плановый период 2024 и 2025 годов согласно таблице 10 приложения 11 к настоящему Закону;</w:t>
      </w:r>
    </w:p>
    <w:p w14:paraId="1828C447"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11) 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2023 год и плановый период 2024 и 2025 годов согласно таблице 11 приложения 11 к настоящему Закону;</w:t>
      </w:r>
    </w:p>
    <w:p w14:paraId="6EFE89CE"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12)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2023 год и плановый период 2024 и 2025 годов согласно таблице 12 приложения 11 к настоящему Закону;</w:t>
      </w:r>
    </w:p>
    <w:p w14:paraId="35F99A4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13)</w:t>
      </w:r>
      <w:r w:rsidRPr="00D50278">
        <w:rPr>
          <w:rFonts w:ascii="Times New Roman" w:hAnsi="Times New Roman" w:cs="Times New Roman"/>
          <w:sz w:val="28"/>
          <w:szCs w:val="28"/>
          <w:lang w:val="en-US"/>
        </w:rPr>
        <w:t> </w:t>
      </w:r>
      <w:r w:rsidRPr="00D50278">
        <w:rPr>
          <w:rFonts w:ascii="Times New Roman" w:eastAsia="Times New Roman" w:hAnsi="Times New Roman" w:cs="Times New Roman"/>
          <w:sz w:val="28"/>
          <w:szCs w:val="28"/>
          <w:lang w:eastAsia="ru-RU"/>
        </w:rPr>
        <w:t>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2023 год и плановый период 2024 и 2025 годов согласно таблице 13 приложения 11 к настоящему Закону;</w:t>
      </w:r>
    </w:p>
    <w:p w14:paraId="439FC64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14) на реализацию мероприятий по сохранению памятников и других мемориальных объектов, увековечивающих память о новосибирцах - защитниках Отечества, государственной программы Новосибирской области «Культура Новосибирской области» на 2023 год и плановый период 2024 и 2025 годов согласно таблице 14 приложения 11 к настоящему Закону;</w:t>
      </w:r>
    </w:p>
    <w:p w14:paraId="63870FC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15)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15 приложения 11 к настоящему Закону;</w:t>
      </w:r>
    </w:p>
    <w:p w14:paraId="4F75FC2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16) на обновление материально-технической базы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16 приложения 11 к </w:t>
      </w:r>
      <w:r w:rsidRPr="00D50278">
        <w:rPr>
          <w:rFonts w:ascii="Times New Roman" w:eastAsia="Times New Roman" w:hAnsi="Times New Roman" w:cs="Times New Roman"/>
          <w:sz w:val="28"/>
          <w:szCs w:val="28"/>
          <w:lang w:eastAsia="ru-RU"/>
        </w:rPr>
        <w:lastRenderedPageBreak/>
        <w:t>настоящему Закону;</w:t>
      </w:r>
    </w:p>
    <w:p w14:paraId="7C57EF82"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17) на реализацию мероприятий по модернизации школьных систем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17 приложения 11 к настоящему Закону;</w:t>
      </w:r>
    </w:p>
    <w:p w14:paraId="548C5206"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18)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18 приложения 11 к настоящему Закону;</w:t>
      </w:r>
    </w:p>
    <w:p w14:paraId="26339D81"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19) на строительство и реконструкцию муниципальных учреждений сферы культуры государственной программы Новосибирской области «Культура Новосибирской области» на 2023 год и плановый период 2024 и 2025 годов согласно таблице 19 приложения 11 к настоящему Закону;</w:t>
      </w:r>
    </w:p>
    <w:p w14:paraId="252E11DE"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20)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2023 год и плановый период 2024 и 2025 годов согласно таблице 20 приложения 11 к настоящему Закону;</w:t>
      </w:r>
    </w:p>
    <w:p w14:paraId="7370275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21) на приобретение (обновление)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«Обеспечение доступности услуг общественного транспорта, в том числе Новосибирского метрополитена, для населения Новосибирской области» на 2023 год и плановый период 2024 и 2025 годов согласно таблице 21 приложения 11 к настоящему Закону;</w:t>
      </w:r>
    </w:p>
    <w:p w14:paraId="30A34A6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22) на управление дорожным хозяйством на 2023 год и плановый период 2024 и 2025 годов согласно таблице 22 приложения 11 к настоящему Закону;</w:t>
      </w:r>
    </w:p>
    <w:p w14:paraId="036ABBB9"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23)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23 приложения 11 к настоящему Закону;</w:t>
      </w:r>
    </w:p>
    <w:p w14:paraId="30B05B4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24) на реализацию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24 приложения 11 к настоящему Закону;</w:t>
      </w:r>
    </w:p>
    <w:p w14:paraId="78ABBAE4"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25) на организацию бесперебойной работы объектов тепло-, водоснабжения и водоотведения подпрограммы «Безопасность жилищно-коммунального </w:t>
      </w:r>
      <w:r w:rsidRPr="00D50278">
        <w:rPr>
          <w:rFonts w:ascii="Times New Roman" w:eastAsia="Times New Roman" w:hAnsi="Times New Roman" w:cs="Times New Roman"/>
          <w:sz w:val="28"/>
          <w:szCs w:val="28"/>
          <w:lang w:eastAsia="ru-RU"/>
        </w:rPr>
        <w:lastRenderedPageBreak/>
        <w:t>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25 приложения 11 к настоящему Закону;</w:t>
      </w:r>
    </w:p>
    <w:p w14:paraId="6F2DAAD2"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26)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26 приложения 11 к настоящему Закону;</w:t>
      </w:r>
    </w:p>
    <w:p w14:paraId="45FF2D01"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27)</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реализацию мероприятий по созданию интеллектуальных транспортных систем, предусматривающих автоматизацию процессов управления дорожным движением,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и плановый период 2024 и 2025 годов согласно таблице 27 приложения 11 к настоящему Закону;</w:t>
      </w:r>
    </w:p>
    <w:p w14:paraId="696E5CC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28) на реализацию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28 приложения 11 к настоящему Закону;</w:t>
      </w:r>
    </w:p>
    <w:p w14:paraId="49EAEB5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29) на реализацию мероприятий по содействию созданию новых мест в 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29 приложения 11 к настоящему Закону;</w:t>
      </w:r>
    </w:p>
    <w:p w14:paraId="5453D574"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30)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30 приложения 11 к настоящему Закону;</w:t>
      </w:r>
    </w:p>
    <w:p w14:paraId="2F30A35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31) на реализацию мероприятий по переводу индивидуального и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«Энергосбережение и повышение энергетической эффективности Новосибирской области» на 2023 год и плановый период 2024 и 2025 годов согласно таблице 31 приложения 11 к настоящему Закону;</w:t>
      </w:r>
    </w:p>
    <w:p w14:paraId="77F76FD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32)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 на 2023 год и плановый период 2024 и 2025 годов согласно таблице 32 приложения 11 к настоящему Закону;</w:t>
      </w:r>
    </w:p>
    <w:p w14:paraId="6A8B45A7"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lastRenderedPageBreak/>
        <w:t>33) на строительство и реконструкцию образовательных организаций муниципальной собственности, реализующих программы общего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33 приложения 11 к настоящему Закону;</w:t>
      </w:r>
    </w:p>
    <w:p w14:paraId="7BFC05E2"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34) на подготовку градостроительной документации и (или) внесение в нее изменений подпрограммы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34 приложения 11 к настоящему Закону;</w:t>
      </w:r>
    </w:p>
    <w:p w14:paraId="0E7AB6B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35) на реализацию мероприятий по установке и модернизации систем видеонаблюдения, автоматической пожарной сигнализации и пожарного мониторинга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2023 год и плановый период 2024 и 2025 годов согласно таблице 35 приложения 11 к настоящему Закону;</w:t>
      </w:r>
    </w:p>
    <w:p w14:paraId="14C0A85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36) на реализацию мероприятий по исполнению обязательств застройщика по вводу многоквартирного дома в эксплуатацию подпрограммы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36 приложения 11 к настоящему Закону;</w:t>
      </w:r>
    </w:p>
    <w:p w14:paraId="3E077A09"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37) на реализацию мероприятий по ликвидации несанкционированных свалок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37 приложения 11 к настоящему Закону;</w:t>
      </w:r>
    </w:p>
    <w:p w14:paraId="3FE16FF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38)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38 приложения 11 к настоящему Закону;</w:t>
      </w:r>
    </w:p>
    <w:p w14:paraId="4691B950"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39)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на 2023 год и плановый период 2024 и 2025 годов согласно таблице 39 приложения 11 к настоящему Закону;</w:t>
      </w:r>
    </w:p>
    <w:p w14:paraId="5F7F16B1"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40)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w:t>
      </w:r>
      <w:r w:rsidRPr="00D50278">
        <w:rPr>
          <w:rFonts w:ascii="Times New Roman" w:eastAsia="Times New Roman" w:hAnsi="Times New Roman" w:cs="Times New Roman"/>
          <w:sz w:val="28"/>
          <w:szCs w:val="28"/>
          <w:lang w:eastAsia="ru-RU"/>
        </w:rPr>
        <w:lastRenderedPageBreak/>
        <w:t>дорог регионального, межмуниципального и местного значения в Новосибирской области» на 2023 год и плановый период 2024 и 2025 годов согласно таблице 40 приложения 11 к настоящему Закону;</w:t>
      </w:r>
    </w:p>
    <w:p w14:paraId="29965BF8"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41)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на 2023 год и плановый период 2024 и 2025 годов согласно таблице 41 приложения 11 к настоящему Закону;</w:t>
      </w:r>
    </w:p>
    <w:p w14:paraId="08530081"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42)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2023 год и плановый период 2024 и 2025 годов согласно таблице 42 приложения 11 к настоящему Закону;</w:t>
      </w:r>
    </w:p>
    <w:p w14:paraId="73470C4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43) на реализацию мероприятий по разработке проектной документации и проведения 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43 приложения 11 к настоящему Закону;</w:t>
      </w:r>
    </w:p>
    <w:p w14:paraId="07B01C6D" w14:textId="4532545C"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44) 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44 приложения 11 к настоящему Закону;</w:t>
      </w:r>
    </w:p>
    <w:p w14:paraId="0A3F4077" w14:textId="08069364"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45)</w:t>
      </w:r>
      <w:r w:rsidRPr="00D50278">
        <w:rPr>
          <w:rFonts w:ascii="Times New Roman" w:eastAsia="Times New Roman" w:hAnsi="Times New Roman" w:cs="Times New Roman"/>
          <w:sz w:val="28"/>
          <w:szCs w:val="28"/>
          <w:lang w:val="en-US" w:eastAsia="ru-RU"/>
        </w:rPr>
        <w:t> </w:t>
      </w:r>
      <w:r w:rsidR="00AA326E" w:rsidRPr="00AA326E">
        <w:rPr>
          <w:rFonts w:ascii="Times New Roman" w:eastAsia="Times New Roman" w:hAnsi="Times New Roman" w:cs="Times New Roman"/>
          <w:sz w:val="28"/>
          <w:szCs w:val="28"/>
          <w:lang w:eastAsia="ru-RU"/>
        </w:rPr>
        <w:t>на финансовое обеспечение создания объектов инфраструктуры и (или) технологического присоединения к сетям инженерно-технического обеспечения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 2024 годы согласно таблице 45 прил</w:t>
      </w:r>
      <w:r w:rsidR="00AA326E">
        <w:rPr>
          <w:rFonts w:ascii="Times New Roman" w:eastAsia="Times New Roman" w:hAnsi="Times New Roman" w:cs="Times New Roman"/>
          <w:sz w:val="28"/>
          <w:szCs w:val="28"/>
          <w:lang w:eastAsia="ru-RU"/>
        </w:rPr>
        <w:t>ожения 11 к настоящему Закону;</w:t>
      </w:r>
    </w:p>
    <w:p w14:paraId="3798D7EB" w14:textId="2E4BEE7E"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46) на создание новых мест в общеобразовательных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46 приложения 11 к настоящему Закону;</w:t>
      </w:r>
    </w:p>
    <w:p w14:paraId="7DA01F2B" w14:textId="427708C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47) на финансовое обеспечение реализации инфраструктурных проектов за счет бюджетных кредитов, предоставляемых и</w:t>
      </w:r>
      <w:r w:rsidR="00C6423B" w:rsidRPr="00D50278">
        <w:rPr>
          <w:rFonts w:ascii="Times New Roman" w:eastAsia="Times New Roman" w:hAnsi="Times New Roman" w:cs="Times New Roman"/>
          <w:sz w:val="28"/>
          <w:szCs w:val="28"/>
          <w:lang w:eastAsia="ru-RU"/>
        </w:rPr>
        <w:t>з федерального бюджета, на 2023 – </w:t>
      </w:r>
      <w:r w:rsidRPr="00D50278">
        <w:rPr>
          <w:rFonts w:ascii="Times New Roman" w:eastAsia="Times New Roman" w:hAnsi="Times New Roman" w:cs="Times New Roman"/>
          <w:sz w:val="28"/>
          <w:szCs w:val="28"/>
          <w:lang w:eastAsia="ru-RU"/>
        </w:rPr>
        <w:t>2024 годы согласно таблице 47 приложения 11 к настоящему Закону;</w:t>
      </w:r>
    </w:p>
    <w:p w14:paraId="02D8BBCC" w14:textId="7CE217D5"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48) 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«Развитие физической культуры и спорта в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2024 годы согласно таблице 48 приложения 11 к настоящему Закону;</w:t>
      </w:r>
    </w:p>
    <w:p w14:paraId="4FA9284C" w14:textId="1D545FBE"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49)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w:t>
      </w:r>
      <w:r w:rsidRPr="00D50278">
        <w:rPr>
          <w:rFonts w:ascii="Times New Roman" w:eastAsia="Times New Roman" w:hAnsi="Times New Roman" w:cs="Times New Roman"/>
          <w:sz w:val="28"/>
          <w:szCs w:val="28"/>
          <w:lang w:eastAsia="ru-RU"/>
        </w:rPr>
        <w:lastRenderedPageBreak/>
        <w:t xml:space="preserve">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49 приложения 11 к настоящему Закону;</w:t>
      </w:r>
    </w:p>
    <w:p w14:paraId="277BC561" w14:textId="78DB8911"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50) 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w:t>
      </w:r>
      <w:r w:rsidR="00C67C5D" w:rsidRPr="00D50278">
        <w:rPr>
          <w:rFonts w:ascii="Times New Roman" w:eastAsia="Times New Roman" w:hAnsi="Times New Roman" w:cs="Times New Roman"/>
          <w:sz w:val="28"/>
          <w:szCs w:val="28"/>
          <w:lang w:eastAsia="ru-RU"/>
        </w:rPr>
        <w:t xml:space="preserve"> на 2023 –</w:t>
      </w:r>
      <w:r w:rsidRPr="00D50278">
        <w:rPr>
          <w:rFonts w:ascii="Times New Roman" w:eastAsia="Times New Roman" w:hAnsi="Times New Roman" w:cs="Times New Roman"/>
          <w:sz w:val="28"/>
          <w:szCs w:val="28"/>
          <w:lang w:eastAsia="ru-RU"/>
        </w:rPr>
        <w:t xml:space="preserve"> 2024 годы согласно таблице 50 приложения 11 к настоящему Закону;</w:t>
      </w:r>
    </w:p>
    <w:p w14:paraId="524FD595" w14:textId="14DF65C3"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51)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2024 годы согласно таблице 51 приложения 11 к настоящему Закону;</w:t>
      </w:r>
    </w:p>
    <w:p w14:paraId="5BC18992" w14:textId="1178C4FF"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52)</w:t>
      </w:r>
      <w:r w:rsidRPr="00D50278">
        <w:t xml:space="preserve"> </w:t>
      </w:r>
      <w:r w:rsidRPr="00D50278">
        <w:rPr>
          <w:rFonts w:ascii="Times New Roman" w:eastAsia="Times New Roman" w:hAnsi="Times New Roman" w:cs="Times New Roman"/>
          <w:sz w:val="28"/>
          <w:szCs w:val="28"/>
          <w:lang w:eastAsia="ru-RU"/>
        </w:rPr>
        <w:t xml:space="preserve">на реконструкцию и капитальный ремонт муниципальных музеев государственной программы Новосибирской области «Культура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52 приложения 11 к настоящему Закону;</w:t>
      </w:r>
    </w:p>
    <w:p w14:paraId="2AC79B14" w14:textId="15CBBF81"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53)</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на реализацию мероприятий по организации благоустройства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w:t>
      </w:r>
      <w:r w:rsidR="00C67C5D" w:rsidRPr="00D50278">
        <w:rPr>
          <w:rFonts w:ascii="Times New Roman" w:hAnsi="Times New Roman" w:cs="Times New Roman"/>
          <w:sz w:val="28"/>
          <w:szCs w:val="28"/>
        </w:rPr>
        <w:t>–</w:t>
      </w:r>
      <w:r w:rsidRPr="00D50278">
        <w:rPr>
          <w:rFonts w:ascii="Times New Roman" w:hAnsi="Times New Roman" w:cs="Times New Roman"/>
          <w:sz w:val="28"/>
          <w:szCs w:val="28"/>
        </w:rPr>
        <w:t xml:space="preserve"> 2024 годы </w:t>
      </w:r>
      <w:r w:rsidRPr="00D50278">
        <w:rPr>
          <w:rFonts w:ascii="Times New Roman" w:eastAsia="Times New Roman" w:hAnsi="Times New Roman" w:cs="Times New Roman"/>
          <w:sz w:val="28"/>
          <w:szCs w:val="28"/>
          <w:lang w:eastAsia="ru-RU"/>
        </w:rPr>
        <w:t>согласно таблице 53 приложения 11 к настоящему Закону;</w:t>
      </w:r>
    </w:p>
    <w:p w14:paraId="46951D77" w14:textId="1D0057E6"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54) на государственную поддержку отрасли культуры государственной программы Новосибирской области «Культура Новосибирской области» на 2023</w:t>
      </w:r>
      <w:r w:rsidR="00C67C5D" w:rsidRPr="00D50278">
        <w:rPr>
          <w:rFonts w:ascii="Times New Roman" w:eastAsia="Times New Roman" w:hAnsi="Times New Roman" w:cs="Times New Roman"/>
          <w:sz w:val="28"/>
          <w:szCs w:val="28"/>
          <w:lang w:eastAsia="ru-RU"/>
        </w:rPr>
        <w:t> –</w:t>
      </w:r>
      <w:r w:rsidR="00C67C5D"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2024 годы согласно таблице 54 приложения 11 к настоящему Закону;</w:t>
      </w:r>
    </w:p>
    <w:p w14:paraId="619837D8" w14:textId="02DC7963"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55) на развитие сети учреждений культурно-досугового типа государственной программы Новосибирской области «Культура Новосибирской области» на 2023 </w:t>
      </w:r>
      <w:r w:rsidR="00265B11"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55 приложения 11 к настоящему Закону;</w:t>
      </w:r>
    </w:p>
    <w:p w14:paraId="27A33C9A" w14:textId="09E1872D"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56) на стимулирование программ развития жилищного строительства подпрограммы «Земельные ресурсы и инфраструктура» государственной программы Новосибирской области «Стимулирование развития жилищного строительства в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2024 годы согласно таблице 56 приложения 11 к настоящему Закону;</w:t>
      </w:r>
    </w:p>
    <w:p w14:paraId="3C589F56"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57) на реализацию мероприятий по закупке и монтажу оборудования для создания «умных» спортивных площадок государственной программы Новосибирской области «Развитие физической культуры и спорта в Новосибирской области» на 2023, 2025 годы согласно таблице 57 приложения 11 к настоящему Закону;</w:t>
      </w:r>
    </w:p>
    <w:p w14:paraId="2EE57358"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58)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подпрограммы «Развитие дошкольного, общего и дополнительного образования детей» </w:t>
      </w:r>
      <w:r w:rsidRPr="00D50278">
        <w:rPr>
          <w:rFonts w:ascii="Times New Roman" w:eastAsia="Times New Roman" w:hAnsi="Times New Roman" w:cs="Times New Roman"/>
          <w:sz w:val="28"/>
          <w:szCs w:val="28"/>
          <w:lang w:eastAsia="ru-RU"/>
        </w:rPr>
        <w:lastRenderedPageBreak/>
        <w:t>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58 приложения 11 к настоящему Закону;</w:t>
      </w:r>
    </w:p>
    <w:p w14:paraId="3386CD4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59)</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 государственной программы Новосибирской области «Развитие физической культуры и спорта в Новосибирской области» на 2023 год согласно таблице 59 приложения 11 к настоящему Закону;</w:t>
      </w:r>
    </w:p>
    <w:p w14:paraId="557E4CF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60) на реализацию мероприятий по оказанию государственной поддержки организаций, входящих в систему спортивной подготовки, государственной программы Новосибирской области «Развитие физической культуры и спорта в Новосибирской области» на 2023 год согласно таблице 60 приложения 11 к настоящему Закону;</w:t>
      </w:r>
    </w:p>
    <w:p w14:paraId="695AE18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61)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2023 год согласно таблице 61 приложения 11 к настоящему Закону;</w:t>
      </w:r>
    </w:p>
    <w:p w14:paraId="5E8B4E1D"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62) на реализацию мероприятий по переселению граждан из аварийного жилищного фонда за счет средств областного бюджета на 2023 год согласно таблице 62 приложения 11 к настоящему Закону;</w:t>
      </w:r>
    </w:p>
    <w:p w14:paraId="2140865A" w14:textId="5D074705" w:rsidR="007508BB" w:rsidRPr="00D50278" w:rsidRDefault="00AA326E" w:rsidP="00AA326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63) </w:t>
      </w:r>
      <w:r w:rsidRPr="00AA326E">
        <w:rPr>
          <w:rFonts w:ascii="Times New Roman" w:eastAsia="Times New Roman" w:hAnsi="Times New Roman" w:cs="Times New Roman"/>
          <w:sz w:val="28"/>
          <w:szCs w:val="28"/>
          <w:lang w:eastAsia="ru-RU"/>
        </w:rPr>
        <w:t xml:space="preserve">утратил силу. - Закон Новосибирской области от 27.04.2023 </w:t>
      </w:r>
      <w:r>
        <w:rPr>
          <w:rFonts w:ascii="Times New Roman" w:eastAsia="Times New Roman" w:hAnsi="Times New Roman" w:cs="Times New Roman"/>
          <w:sz w:val="28"/>
          <w:szCs w:val="28"/>
          <w:lang w:eastAsia="ru-RU"/>
        </w:rPr>
        <w:t>№</w:t>
      </w:r>
      <w:r w:rsidRPr="00AA326E">
        <w:rPr>
          <w:rFonts w:ascii="Times New Roman" w:eastAsia="Times New Roman" w:hAnsi="Times New Roman" w:cs="Times New Roman"/>
          <w:sz w:val="28"/>
          <w:szCs w:val="28"/>
          <w:lang w:eastAsia="ru-RU"/>
        </w:rPr>
        <w:t xml:space="preserve"> 334-ОЗ;</w:t>
      </w:r>
    </w:p>
    <w:p w14:paraId="436F000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64) 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2023 год согласно таблице 64 приложения 11 к настоящему Закону;</w:t>
      </w:r>
    </w:p>
    <w:p w14:paraId="14615534"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65) на реализацию мероприятий по замене основного и вспомогательного оборудования котельных, оптимизации гидравлических режимов тепловых сетей государственной программы Новосибирской области «Энергосбережение и повышение энергетической эффективности Новосибирской области» на 2023 год согласно таблице 65 приложения 11 к настоящему Закону;</w:t>
      </w:r>
    </w:p>
    <w:p w14:paraId="750E6FF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66) на реализацию инициативных проектов государственной программы Новосибирской области «Управление финансами в Новосибирской области» на 2023 год согласно таблице 66 приложения 11 к настоящему Закону;</w:t>
      </w:r>
    </w:p>
    <w:p w14:paraId="45EB8E1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67)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2023 год согласно таблице 67 приложения 11 к настоящему Закону;</w:t>
      </w:r>
    </w:p>
    <w:p w14:paraId="78B7A767"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68)</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«Социальная поддержка в Новосибирской области» на 2023 год согласно таблице 68 приложения 11 к настоящему Закону;</w:t>
      </w:r>
    </w:p>
    <w:p w14:paraId="389E157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69)</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 xml:space="preserve">на техническое оснащение муниципальных музеев государственной </w:t>
      </w:r>
      <w:r w:rsidRPr="00D50278">
        <w:rPr>
          <w:rFonts w:ascii="Times New Roman" w:eastAsia="Times New Roman" w:hAnsi="Times New Roman" w:cs="Times New Roman"/>
          <w:sz w:val="28"/>
          <w:szCs w:val="28"/>
          <w:lang w:eastAsia="ru-RU"/>
        </w:rPr>
        <w:lastRenderedPageBreak/>
        <w:t>программы Новосибирской области «Культура Новосибирской области» на 2023 год согласно таблице 69 приложения 11 к настоящему Закону;</w:t>
      </w:r>
    </w:p>
    <w:p w14:paraId="23A9C082"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70)</w:t>
      </w:r>
      <w:r w:rsidRPr="00D50278">
        <w:t xml:space="preserve"> </w:t>
      </w:r>
      <w:r w:rsidRPr="00D50278">
        <w:rPr>
          <w:rFonts w:ascii="Times New Roman" w:eastAsia="Times New Roman" w:hAnsi="Times New Roman" w:cs="Times New Roman"/>
          <w:sz w:val="28"/>
          <w:szCs w:val="28"/>
          <w:lang w:eastAsia="ru-RU"/>
        </w:rPr>
        <w:t>на электроснабжение туристических кластеров на 2023 год согласно таблице 70 приложения 11 к настоящему Закону;</w:t>
      </w:r>
    </w:p>
    <w:p w14:paraId="424B0C00"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71) 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 2023 год согласно таблице 71 приложения 11 к настоящему Закону;</w:t>
      </w:r>
    </w:p>
    <w:p w14:paraId="54182E7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72)</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строительство и реконструкцию образовательных организаций, реализующих программы дошкольного образования на территории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72 приложения 11 к настоящему Закону;</w:t>
      </w:r>
    </w:p>
    <w:p w14:paraId="281DE0CA" w14:textId="59F5009B" w:rsidR="0022125A"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73)</w:t>
      </w:r>
      <w:r w:rsidRPr="00D50278">
        <w:t xml:space="preserve"> </w:t>
      </w:r>
      <w:r w:rsidRPr="00D50278">
        <w:rPr>
          <w:rFonts w:ascii="Times New Roman" w:eastAsia="Times New Roman" w:hAnsi="Times New Roman" w:cs="Times New Roman"/>
          <w:sz w:val="28"/>
          <w:szCs w:val="28"/>
          <w:lang w:eastAsia="ru-RU"/>
        </w:rPr>
        <w:t>на создание детских технопарков «Кванториум»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2024 - 2025 годы согласно таблице 73 приложения 11 к настоящему Закону.</w:t>
      </w:r>
    </w:p>
    <w:p w14:paraId="64402CC7" w14:textId="25674C37" w:rsidR="00AA326E" w:rsidRPr="00AA326E" w:rsidRDefault="00AA326E" w:rsidP="00AA326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A326E">
        <w:rPr>
          <w:rFonts w:ascii="Times New Roman" w:eastAsia="Times New Roman" w:hAnsi="Times New Roman" w:cs="Times New Roman"/>
          <w:sz w:val="28"/>
          <w:szCs w:val="28"/>
          <w:lang w:eastAsia="ru-RU"/>
        </w:rPr>
        <w:t>74) на реализацию мероприятий, направленных на подготовку проектов межевания земельных участков и на проведение кадастровых работ,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2023 год согласно таблице 74 приложения 11 к настоящему Закону;</w:t>
      </w:r>
    </w:p>
    <w:p w14:paraId="272532DF" w14:textId="4F32730A" w:rsidR="00AA326E" w:rsidRPr="00D50278" w:rsidRDefault="00AA326E" w:rsidP="00AA326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A326E">
        <w:rPr>
          <w:rFonts w:ascii="Times New Roman" w:eastAsia="Times New Roman" w:hAnsi="Times New Roman" w:cs="Times New Roman"/>
          <w:sz w:val="28"/>
          <w:szCs w:val="28"/>
          <w:lang w:eastAsia="ru-RU"/>
        </w:rPr>
        <w:t xml:space="preserve">75) на реализацию мероприятий по проектированию и строительству объектов систем газоснабжения подпрограммы «Газификация» государственной программы Новосибирской области «Жилищно-коммунальное хозяйство Новосибирской области» на 2023 год согласно таблице 75 приложения 11 </w:t>
      </w:r>
      <w:r>
        <w:rPr>
          <w:rFonts w:ascii="Times New Roman" w:eastAsia="Times New Roman" w:hAnsi="Times New Roman" w:cs="Times New Roman"/>
          <w:sz w:val="28"/>
          <w:szCs w:val="28"/>
          <w:lang w:eastAsia="ru-RU"/>
        </w:rPr>
        <w:t>к настоящему Закону;</w:t>
      </w:r>
    </w:p>
    <w:p w14:paraId="1D456E5E" w14:textId="77777777" w:rsidR="0022125A" w:rsidRPr="00D502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Утвердить нераспределенные объемы субсидий из областного бюджета местным бюджетам:</w:t>
      </w:r>
    </w:p>
    <w:p w14:paraId="2F26AE88" w14:textId="77777777" w:rsidR="007508BB" w:rsidRPr="00D50278" w:rsidRDefault="007508BB" w:rsidP="007508B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hAnsi="Times New Roman" w:cs="Times New Roman"/>
          <w:sz w:val="28"/>
          <w:szCs w:val="28"/>
        </w:rPr>
        <w:t>1) на государственную поддержку отрасли культуры государственной программы Новосибирской области «Культура Новосибирской области» на 2024 год в сумме 2 500,1 тыс. рублей;</w:t>
      </w:r>
    </w:p>
    <w:p w14:paraId="3CF6743B" w14:textId="43FA31B9" w:rsidR="0022125A" w:rsidRDefault="007508BB" w:rsidP="007508BB">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eastAsia="Times New Roman" w:hAnsi="Times New Roman" w:cs="Times New Roman"/>
          <w:sz w:val="28"/>
          <w:szCs w:val="28"/>
          <w:lang w:eastAsia="ru-RU"/>
        </w:rPr>
        <w:t xml:space="preserve">2)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w:t>
      </w:r>
      <w:r w:rsidRPr="00D50278">
        <w:rPr>
          <w:rFonts w:ascii="Times New Roman" w:hAnsi="Times New Roman" w:cs="Times New Roman"/>
          <w:sz w:val="28"/>
          <w:szCs w:val="28"/>
        </w:rPr>
        <w:t xml:space="preserve">2024 – 2025 годы в сумме по </w:t>
      </w:r>
      <w:r w:rsidRPr="00D50278">
        <w:rPr>
          <w:rFonts w:ascii="Times New Roman" w:eastAsia="Times New Roman" w:hAnsi="Times New Roman" w:cs="Times New Roman"/>
          <w:sz w:val="28"/>
          <w:szCs w:val="28"/>
          <w:lang w:eastAsia="ru-RU"/>
        </w:rPr>
        <w:t xml:space="preserve">43 000,0 </w:t>
      </w:r>
      <w:r w:rsidRPr="00D50278">
        <w:rPr>
          <w:rFonts w:ascii="Times New Roman" w:hAnsi="Times New Roman" w:cs="Times New Roman"/>
          <w:sz w:val="28"/>
          <w:szCs w:val="28"/>
        </w:rPr>
        <w:t>тыс. рублей ежегодно.</w:t>
      </w:r>
    </w:p>
    <w:p w14:paraId="3991DDFA" w14:textId="3D94F3B9" w:rsidR="00F442EE" w:rsidRDefault="004064C5" w:rsidP="004064C5">
      <w:pPr>
        <w:autoSpaceDE w:val="0"/>
        <w:autoSpaceDN w:val="0"/>
        <w:adjustRightInd w:val="0"/>
        <w:spacing w:after="0" w:line="240" w:lineRule="auto"/>
        <w:ind w:firstLine="709"/>
        <w:jc w:val="both"/>
        <w:rPr>
          <w:rFonts w:ascii="Times New Roman" w:hAnsi="Times New Roman" w:cs="Times New Roman"/>
          <w:sz w:val="28"/>
          <w:szCs w:val="28"/>
        </w:rPr>
      </w:pPr>
      <w:r w:rsidRPr="004064C5">
        <w:rPr>
          <w:rFonts w:ascii="Times New Roman" w:hAnsi="Times New Roman" w:cs="Times New Roman"/>
          <w:sz w:val="28"/>
          <w:szCs w:val="28"/>
        </w:rPr>
        <w:t>3) на реализацию мероприятий по созданию условий для развития сферы туризма, инфраструктуры досуга и отдыха на территориях муниципальных образований Новосибирской области государственной программы Новосибирской области «Развитие туризма в Новосибирской области» на 2023 год</w:t>
      </w:r>
      <w:r>
        <w:rPr>
          <w:rFonts w:ascii="Times New Roman" w:hAnsi="Times New Roman" w:cs="Times New Roman"/>
          <w:sz w:val="28"/>
          <w:szCs w:val="28"/>
        </w:rPr>
        <w:t xml:space="preserve"> в сумме 46 000,0 тыс. рублей.</w:t>
      </w:r>
    </w:p>
    <w:p w14:paraId="1656C631" w14:textId="77777777" w:rsidR="004064C5" w:rsidRPr="00D50278" w:rsidRDefault="004064C5" w:rsidP="004064C5">
      <w:pPr>
        <w:autoSpaceDE w:val="0"/>
        <w:autoSpaceDN w:val="0"/>
        <w:adjustRightInd w:val="0"/>
        <w:spacing w:after="0" w:line="240" w:lineRule="auto"/>
        <w:ind w:firstLine="709"/>
        <w:jc w:val="both"/>
        <w:rPr>
          <w:rFonts w:ascii="Times New Roman" w:hAnsi="Times New Roman" w:cs="Times New Roman"/>
          <w:sz w:val="28"/>
          <w:szCs w:val="28"/>
        </w:rPr>
      </w:pPr>
    </w:p>
    <w:p w14:paraId="33A5342C" w14:textId="27CAA954" w:rsidR="00EC1695" w:rsidRPr="00D50278" w:rsidRDefault="00C90ED8" w:rsidP="00AC6E00">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lastRenderedPageBreak/>
        <w:t xml:space="preserve"> </w:t>
      </w:r>
      <w:r w:rsidR="00EC1695" w:rsidRPr="00D50278">
        <w:rPr>
          <w:rFonts w:ascii="Times New Roman" w:hAnsi="Times New Roman" w:cs="Times New Roman"/>
          <w:b/>
          <w:sz w:val="28"/>
          <w:szCs w:val="28"/>
        </w:rPr>
        <w:t xml:space="preserve">Статья </w:t>
      </w:r>
      <w:r w:rsidR="00493E76"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5</w:t>
      </w:r>
      <w:r w:rsidR="00EC1695" w:rsidRPr="00D50278">
        <w:rPr>
          <w:rFonts w:ascii="Times New Roman" w:hAnsi="Times New Roman" w:cs="Times New Roman"/>
          <w:b/>
          <w:sz w:val="28"/>
          <w:szCs w:val="28"/>
        </w:rPr>
        <w:t>. Иные межбюджетные трансферты местным бюджетам из областного бюджета</w:t>
      </w:r>
    </w:p>
    <w:p w14:paraId="63CF5B11" w14:textId="77777777" w:rsidR="00EC1695" w:rsidRPr="00D50278" w:rsidRDefault="00EC1695" w:rsidP="00975B4F">
      <w:pPr>
        <w:pStyle w:val="ConsPlusNormal"/>
        <w:ind w:firstLine="709"/>
        <w:jc w:val="both"/>
        <w:rPr>
          <w:rFonts w:ascii="Times New Roman" w:hAnsi="Times New Roman" w:cs="Times New Roman"/>
          <w:sz w:val="28"/>
          <w:szCs w:val="28"/>
        </w:rPr>
      </w:pPr>
    </w:p>
    <w:p w14:paraId="4969F821" w14:textId="4C0CD04D" w:rsidR="006662CD" w:rsidRPr="00D50278" w:rsidRDefault="00FB61D8"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1. </w:t>
      </w:r>
      <w:r w:rsidR="00EE1450" w:rsidRPr="00D50278">
        <w:rPr>
          <w:rFonts w:ascii="Times New Roman" w:hAnsi="Times New Roman" w:cs="Times New Roman"/>
          <w:sz w:val="28"/>
          <w:szCs w:val="28"/>
        </w:rPr>
        <w:t xml:space="preserve">Утвердить объем иных межбюджетных трансфертов, предоставляемых местным бюджетам из областного бюджета, на 2023 год в </w:t>
      </w:r>
      <w:r w:rsidR="00EE1450" w:rsidRPr="004064C5">
        <w:rPr>
          <w:rFonts w:ascii="Times New Roman" w:hAnsi="Times New Roman" w:cs="Times New Roman"/>
          <w:sz w:val="28"/>
          <w:szCs w:val="28"/>
        </w:rPr>
        <w:t xml:space="preserve">сумме </w:t>
      </w:r>
      <w:r w:rsidR="004064C5" w:rsidRPr="004064C5">
        <w:rPr>
          <w:rFonts w:ascii="Times New Roman" w:hAnsi="Times New Roman" w:cs="Times New Roman"/>
          <w:sz w:val="28"/>
          <w:szCs w:val="28"/>
        </w:rPr>
        <w:t>4 016 774,9</w:t>
      </w:r>
      <w:r w:rsidR="00EE1450" w:rsidRPr="004064C5">
        <w:rPr>
          <w:rFonts w:ascii="Times New Roman" w:hAnsi="Times New Roman" w:cs="Times New Roman"/>
          <w:sz w:val="28"/>
          <w:szCs w:val="28"/>
        </w:rPr>
        <w:t xml:space="preserve"> тыс</w:t>
      </w:r>
      <w:r w:rsidR="00EE1450" w:rsidRPr="00D50278">
        <w:rPr>
          <w:rFonts w:ascii="Times New Roman" w:hAnsi="Times New Roman" w:cs="Times New Roman"/>
          <w:sz w:val="28"/>
          <w:szCs w:val="28"/>
        </w:rPr>
        <w:t>. рублей, на 2024 год в сумме 6</w:t>
      </w:r>
      <w:r w:rsidR="00EE1450" w:rsidRPr="00D50278">
        <w:rPr>
          <w:rFonts w:ascii="Times New Roman" w:hAnsi="Times New Roman" w:cs="Times New Roman"/>
          <w:bCs/>
          <w:sz w:val="28"/>
          <w:szCs w:val="28"/>
        </w:rPr>
        <w:t> 314 492,8</w:t>
      </w:r>
      <w:r w:rsidR="00EE1450" w:rsidRPr="00D50278">
        <w:rPr>
          <w:rFonts w:ascii="Times New Roman" w:hAnsi="Times New Roman" w:cs="Times New Roman"/>
          <w:sz w:val="28"/>
          <w:szCs w:val="28"/>
        </w:rPr>
        <w:t xml:space="preserve"> тыс. рублей, на 2025 год в сумме </w:t>
      </w:r>
      <w:r w:rsidR="00EE1450" w:rsidRPr="00D50278">
        <w:rPr>
          <w:rFonts w:ascii="Times New Roman" w:hAnsi="Times New Roman" w:cs="Times New Roman"/>
          <w:bCs/>
          <w:sz w:val="28"/>
          <w:szCs w:val="28"/>
        </w:rPr>
        <w:t>2 439</w:t>
      </w:r>
      <w:r w:rsidR="00EE1450" w:rsidRPr="00D50278">
        <w:rPr>
          <w:rFonts w:ascii="Times New Roman" w:hAnsi="Times New Roman" w:cs="Times New Roman"/>
          <w:bCs/>
          <w:sz w:val="28"/>
          <w:szCs w:val="28"/>
          <w:lang w:val="en-US"/>
        </w:rPr>
        <w:t> </w:t>
      </w:r>
      <w:r w:rsidR="00EE1450" w:rsidRPr="00D50278">
        <w:rPr>
          <w:rFonts w:ascii="Times New Roman" w:hAnsi="Times New Roman" w:cs="Times New Roman"/>
          <w:bCs/>
          <w:sz w:val="28"/>
          <w:szCs w:val="28"/>
        </w:rPr>
        <w:t>669,0</w:t>
      </w:r>
      <w:r w:rsidR="00EE1450" w:rsidRPr="00D50278">
        <w:rPr>
          <w:rFonts w:ascii="Times New Roman" w:hAnsi="Times New Roman" w:cs="Times New Roman"/>
          <w:sz w:val="28"/>
          <w:szCs w:val="28"/>
        </w:rPr>
        <w:t xml:space="preserve"> тыс. рублей</w:t>
      </w:r>
      <w:r w:rsidR="006662CD" w:rsidRPr="00D50278">
        <w:rPr>
          <w:rFonts w:ascii="Times New Roman" w:hAnsi="Times New Roman" w:cs="Times New Roman"/>
          <w:sz w:val="28"/>
          <w:szCs w:val="28"/>
        </w:rPr>
        <w:t>.</w:t>
      </w:r>
    </w:p>
    <w:p w14:paraId="0160D96B" w14:textId="77777777" w:rsidR="006662CD" w:rsidRPr="00D50278" w:rsidRDefault="006662CD"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2. Утвердить цели предоставления и распределение иных межбюджетных трансфертов из областного бюджета местным бюджетам:</w:t>
      </w:r>
    </w:p>
    <w:p w14:paraId="33AA4CB2" w14:textId="77777777" w:rsidR="007758CE" w:rsidRPr="00D50278" w:rsidRDefault="007758CE" w:rsidP="007758CE">
      <w:pPr>
        <w:widowControl w:val="0"/>
        <w:autoSpaceDE w:val="0"/>
        <w:autoSpaceDN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на обеспечение проезда детей и совершеннолетних граждан-сопровождающих организованные группы детей к месту отдыха и обратно при условии нахождения места отдыха в пределах Новосибирской области подпрограммы «Семья и дети» государственной программы Новосибирской области «Социальная поддержка в Новосибирской области» на 2023 год и плановый период 2024 и 2025 годов </w:t>
      </w:r>
      <w:r w:rsidRPr="00D50278">
        <w:rPr>
          <w:rFonts w:ascii="Times New Roman" w:eastAsia="Times New Roman" w:hAnsi="Times New Roman" w:cs="Times New Roman"/>
          <w:sz w:val="28"/>
          <w:szCs w:val="28"/>
          <w:lang w:eastAsia="ru-RU"/>
        </w:rPr>
        <w:t>согласно таблице 1 приложения 12 к настоящему Закону;</w:t>
      </w:r>
    </w:p>
    <w:p w14:paraId="274D0535"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2 приложения 12 к настоящему Закону;</w:t>
      </w:r>
    </w:p>
    <w:p w14:paraId="50CD931A"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3 приложения 12 к настоящему Закону;</w:t>
      </w:r>
    </w:p>
    <w:p w14:paraId="799125E8"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 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 на 2023 год и плановый период 2024 и 2025 годов согласно таблице 4 приложения 12 к настоящему Закону;</w:t>
      </w:r>
    </w:p>
    <w:p w14:paraId="506830D6"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5 приложения 12 к настоящему Закону;</w:t>
      </w:r>
    </w:p>
    <w:p w14:paraId="48266FD0"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6 приложения 12 к настоящему Закону;</w:t>
      </w:r>
    </w:p>
    <w:p w14:paraId="059C51E3"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7) на организацию и проведение мероприятий с целью расширения прав </w:t>
      </w:r>
      <w:r w:rsidRPr="00D50278">
        <w:rPr>
          <w:rFonts w:ascii="Times New Roman" w:eastAsia="Times New Roman" w:hAnsi="Times New Roman" w:cs="Times New Roman"/>
          <w:sz w:val="28"/>
          <w:szCs w:val="28"/>
          <w:lang w:eastAsia="ru-RU"/>
        </w:rPr>
        <w:lastRenderedPageBreak/>
        <w:t>инвалидов государственной программы Новосибирской области «Социальная поддержка в Новосибирской области» на 2023 год и плановый период 2024 и 2025 годов согласно таблице 7 приложения 12 к настоящему Закону;</w:t>
      </w:r>
    </w:p>
    <w:p w14:paraId="58FE2457"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 xml:space="preserve">8)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государственной программы Новосибирской области «Культура Новосибирской области» </w:t>
      </w:r>
      <w:r w:rsidRPr="00D50278">
        <w:rPr>
          <w:rFonts w:ascii="Times New Roman" w:eastAsia="Times New Roman" w:hAnsi="Times New Roman" w:cs="Times New Roman"/>
          <w:sz w:val="28"/>
          <w:szCs w:val="28"/>
          <w:lang w:eastAsia="ru-RU"/>
        </w:rPr>
        <w:t xml:space="preserve">на 2023 год и плановый период 2024 и 2025 годов </w:t>
      </w:r>
      <w:r w:rsidRPr="00D50278">
        <w:rPr>
          <w:rFonts w:ascii="Times New Roman" w:hAnsi="Times New Roman" w:cs="Times New Roman"/>
          <w:sz w:val="28"/>
          <w:szCs w:val="28"/>
        </w:rPr>
        <w:t>на согласно таблице 8 приложения 12 к настоящему Закону;</w:t>
      </w:r>
    </w:p>
    <w:p w14:paraId="28C50442"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eastAsia="Times New Roman" w:hAnsi="Times New Roman" w:cs="Times New Roman"/>
          <w:sz w:val="28"/>
          <w:szCs w:val="28"/>
          <w:lang w:eastAsia="ru-RU"/>
        </w:rPr>
        <w:t>9) на реализацию мероприятий по модернизации систем коммунальной инфраструктуры на 2023 год и плановый период 2024 и 2025 годов</w:t>
      </w:r>
      <w:r w:rsidRPr="00D50278">
        <w:rPr>
          <w:rFonts w:ascii="Times New Roman" w:hAnsi="Times New Roman" w:cs="Times New Roman"/>
          <w:sz w:val="28"/>
          <w:szCs w:val="28"/>
        </w:rPr>
        <w:t xml:space="preserve"> согласно таблице 9 приложения 12 к настоящему Закону;</w:t>
      </w:r>
    </w:p>
    <w:p w14:paraId="45DC0D83" w14:textId="318770CA" w:rsidR="004064C5" w:rsidRDefault="004064C5"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4064C5">
        <w:rPr>
          <w:rFonts w:ascii="Times New Roman" w:hAnsi="Times New Roman" w:cs="Times New Roman"/>
          <w:sz w:val="28"/>
          <w:szCs w:val="28"/>
        </w:rPr>
        <w:t>10) на финансовое обеспечение создания объектов инфраструктуры и (или) технологического присоединения к сетям инженерно-технического обеспечения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 2024 годы согласно таблице 10 прил</w:t>
      </w:r>
      <w:r>
        <w:rPr>
          <w:rFonts w:ascii="Times New Roman" w:hAnsi="Times New Roman" w:cs="Times New Roman"/>
          <w:sz w:val="28"/>
          <w:szCs w:val="28"/>
        </w:rPr>
        <w:t>ожения 12 к настоящему Закону;</w:t>
      </w:r>
    </w:p>
    <w:p w14:paraId="4440BAAF" w14:textId="10E16BC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 xml:space="preserve">11) на финансовое обеспечение реализации инфраструктурных проектов за счет бюджетных кредитов, предоставляемых из федерального бюджета, на </w:t>
      </w:r>
      <w:r w:rsidR="00041E81">
        <w:rPr>
          <w:rFonts w:ascii="Times New Roman" w:hAnsi="Times New Roman" w:cs="Times New Roman"/>
          <w:sz w:val="28"/>
          <w:szCs w:val="28"/>
        </w:rPr>
        <w:t>2024 год</w:t>
      </w:r>
      <w:r w:rsidRPr="00D50278">
        <w:rPr>
          <w:rFonts w:ascii="Times New Roman" w:hAnsi="Times New Roman" w:cs="Times New Roman"/>
          <w:sz w:val="28"/>
          <w:szCs w:val="28"/>
        </w:rPr>
        <w:t xml:space="preserve"> согласно таблице 11 приложения 12 к настоящему Закону;</w:t>
      </w:r>
    </w:p>
    <w:p w14:paraId="0246B381" w14:textId="59B34C5C"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bCs/>
          <w:sz w:val="28"/>
          <w:szCs w:val="28"/>
        </w:rPr>
        <w:t xml:space="preserve">12)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на 2023 </w:t>
      </w:r>
      <w:r w:rsidR="00BE4E13" w:rsidRPr="00D50278">
        <w:rPr>
          <w:rFonts w:ascii="Times New Roman" w:hAnsi="Times New Roman" w:cs="Times New Roman"/>
          <w:bCs/>
          <w:sz w:val="28"/>
          <w:szCs w:val="28"/>
        </w:rPr>
        <w:t>–</w:t>
      </w:r>
      <w:r w:rsidRPr="00D50278">
        <w:rPr>
          <w:rFonts w:ascii="Times New Roman" w:hAnsi="Times New Roman" w:cs="Times New Roman"/>
          <w:bCs/>
          <w:sz w:val="28"/>
          <w:szCs w:val="28"/>
        </w:rPr>
        <w:t xml:space="preserve"> 2024 годы</w:t>
      </w:r>
      <w:r w:rsidRPr="00D50278">
        <w:rPr>
          <w:rFonts w:ascii="Times New Roman" w:hAnsi="Times New Roman" w:cs="Times New Roman"/>
          <w:sz w:val="28"/>
          <w:szCs w:val="28"/>
        </w:rPr>
        <w:t xml:space="preserve"> согласно таблице 12 приложения 12 к настоящему Закону;</w:t>
      </w:r>
    </w:p>
    <w:p w14:paraId="6D610CDD"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13)</w:t>
      </w:r>
      <w:r w:rsidRPr="00D50278">
        <w:t xml:space="preserve"> </w:t>
      </w:r>
      <w:r w:rsidRPr="00D50278">
        <w:rPr>
          <w:rFonts w:ascii="Times New Roman" w:hAnsi="Times New Roman" w:cs="Times New Roman"/>
          <w:sz w:val="28"/>
          <w:szCs w:val="28"/>
        </w:rPr>
        <w:t>на создание модельных муниципальных библиотек государственной программы Новосибирской области «Культура Новосибирской области» на 2023 год согласно таблице 13 приложения 12 к настоящему Закону;</w:t>
      </w:r>
    </w:p>
    <w:p w14:paraId="3F37728C"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14)</w:t>
      </w:r>
      <w:r w:rsidRPr="00D50278">
        <w:t xml:space="preserve"> </w:t>
      </w:r>
      <w:r w:rsidRPr="00D50278">
        <w:rPr>
          <w:rFonts w:ascii="Times New Roman" w:hAnsi="Times New Roman" w:cs="Times New Roman"/>
          <w:sz w:val="28"/>
          <w:szCs w:val="28"/>
        </w:rPr>
        <w:t>на реализацию мероприятий по предупреждению и профилактике терроризма и экстремизма на 2023 год согласно таблице 14 приложения 12 к настоящему Закону;</w:t>
      </w:r>
    </w:p>
    <w:p w14:paraId="4D3243CB"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15) на 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государственной программы Новосибирской области «Социальная поддержка в Новосибирской области» на 2023 год согласно таблице 15 приложения 12 к настоящему Закону;</w:t>
      </w:r>
    </w:p>
    <w:p w14:paraId="73D8147B" w14:textId="77777777" w:rsidR="00EF4BBC" w:rsidRPr="00D50278" w:rsidRDefault="00EF4BBC" w:rsidP="00EF4BB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16)</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на обеспечение питанием на льготных условиях детей военнослужащих,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16 приложения 12 к настоящему Закону;</w:t>
      </w:r>
    </w:p>
    <w:p w14:paraId="4396B44F" w14:textId="77777777" w:rsidR="00EF4BBC" w:rsidRPr="00D50278" w:rsidRDefault="00EF4BBC" w:rsidP="00EF4BB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lastRenderedPageBreak/>
        <w:t>17) на реализацию мероприятий по комплектованию и содержанию зоологической коллекции общей численностью не менее 10 000 особей государственной программы Новосибирской области «Культура Новосибирской области» на 2023 год согласно таблице 17 приложения 12 к настоящему Закону;</w:t>
      </w:r>
    </w:p>
    <w:p w14:paraId="69D28648" w14:textId="407CF0DE" w:rsidR="00EA45CD" w:rsidRDefault="00EF4BBC" w:rsidP="00EF4BB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18)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согласно таблице 18 приложения 12 к настоящему Закону.</w:t>
      </w:r>
    </w:p>
    <w:p w14:paraId="644C7A86" w14:textId="10CD74C5" w:rsidR="005D726F" w:rsidRPr="005D726F" w:rsidRDefault="005D726F" w:rsidP="005D726F">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D726F">
        <w:rPr>
          <w:rFonts w:ascii="Times New Roman" w:hAnsi="Times New Roman" w:cs="Times New Roman"/>
          <w:sz w:val="28"/>
          <w:szCs w:val="28"/>
        </w:rPr>
        <w:t>19) на создание социально-экономических условий повышения качества жизни для детей и семей с детьми, находящихся в трудной жизненной ситуации, государственной программы Новосибирской области «Социальная поддержка в Новосибирской области» на 2023 год согласно таблице 19 приложения 12 к настоящем Закону;</w:t>
      </w:r>
    </w:p>
    <w:p w14:paraId="14314DBE" w14:textId="345E455D" w:rsidR="005D726F" w:rsidRPr="00D50278" w:rsidRDefault="005D726F" w:rsidP="005D726F">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D726F">
        <w:rPr>
          <w:rFonts w:ascii="Times New Roman" w:hAnsi="Times New Roman" w:cs="Times New Roman"/>
          <w:sz w:val="28"/>
          <w:szCs w:val="28"/>
        </w:rPr>
        <w:t>20) на развитие новых форм и технологий социального обслуживания семей с детьми государственной программы Новосибирской области «Социальная поддержка в Новосибирской области» на 2023 год согласно таблице 20 при</w:t>
      </w:r>
      <w:r>
        <w:rPr>
          <w:rFonts w:ascii="Times New Roman" w:hAnsi="Times New Roman" w:cs="Times New Roman"/>
          <w:sz w:val="28"/>
          <w:szCs w:val="28"/>
        </w:rPr>
        <w:t xml:space="preserve">ложения 12 к настоящем Закону. </w:t>
      </w:r>
    </w:p>
    <w:p w14:paraId="422464FF" w14:textId="38782A0C" w:rsidR="002E3503" w:rsidRPr="00D50278" w:rsidRDefault="006662CD" w:rsidP="006662CD">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w:t>
      </w:r>
      <w:r w:rsidR="00DB1BB4" w:rsidRPr="00DB1BB4">
        <w:rPr>
          <w:rFonts w:ascii="Times New Roman" w:eastAsia="Times New Roman" w:hAnsi="Times New Roman" w:cs="Times New Roman"/>
          <w:sz w:val="28"/>
          <w:szCs w:val="28"/>
          <w:lang w:eastAsia="ru-RU"/>
        </w:rPr>
        <w:t xml:space="preserve">Утратила силу. - Закон Новосибирской области от 27.04.2023 </w:t>
      </w:r>
      <w:r w:rsidR="00DB1BB4">
        <w:rPr>
          <w:rFonts w:ascii="Times New Roman" w:eastAsia="Times New Roman" w:hAnsi="Times New Roman" w:cs="Times New Roman"/>
          <w:sz w:val="28"/>
          <w:szCs w:val="28"/>
          <w:lang w:eastAsia="ru-RU"/>
        </w:rPr>
        <w:t>№</w:t>
      </w:r>
      <w:r w:rsidR="00DB1BB4" w:rsidRPr="00DB1BB4">
        <w:rPr>
          <w:rFonts w:ascii="Times New Roman" w:eastAsia="Times New Roman" w:hAnsi="Times New Roman" w:cs="Times New Roman"/>
          <w:sz w:val="28"/>
          <w:szCs w:val="28"/>
          <w:lang w:eastAsia="ru-RU"/>
        </w:rPr>
        <w:t xml:space="preserve"> 334-ОЗ.</w:t>
      </w:r>
    </w:p>
    <w:p w14:paraId="5ECCE587" w14:textId="77777777" w:rsidR="00AC6E00" w:rsidRPr="00D50278" w:rsidRDefault="00AC6E00"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758E5910" w14:textId="48DF38A2"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680813"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6</w:t>
      </w:r>
      <w:r w:rsidRPr="00D50278">
        <w:rPr>
          <w:rFonts w:ascii="Times New Roman" w:hAnsi="Times New Roman" w:cs="Times New Roman"/>
          <w:b/>
          <w:sz w:val="28"/>
          <w:szCs w:val="28"/>
        </w:rPr>
        <w:t>.</w:t>
      </w:r>
      <w:r w:rsidR="00062C7C" w:rsidRPr="00D50278">
        <w:rPr>
          <w:rFonts w:ascii="Times New Roman" w:hAnsi="Times New Roman" w:cs="Times New Roman"/>
          <w:b/>
          <w:sz w:val="28"/>
          <w:szCs w:val="28"/>
        </w:rPr>
        <w:t> </w:t>
      </w:r>
      <w:r w:rsidRPr="00D50278">
        <w:rPr>
          <w:rFonts w:ascii="Times New Roman" w:hAnsi="Times New Roman" w:cs="Times New Roman"/>
          <w:b/>
          <w:sz w:val="28"/>
          <w:szCs w:val="28"/>
        </w:rPr>
        <w:t xml:space="preserve">Особенности предоставления местным бюджетам межбюджетных трансфертов из областного бюджета в форме субсидий, субвенций и иных межбюджетных трансфертов, имеющих целевое </w:t>
      </w:r>
      <w:r w:rsidR="00411560" w:rsidRPr="00D50278">
        <w:rPr>
          <w:rFonts w:ascii="Times New Roman" w:hAnsi="Times New Roman" w:cs="Times New Roman"/>
          <w:b/>
          <w:sz w:val="28"/>
          <w:szCs w:val="28"/>
        </w:rPr>
        <w:t>на</w:t>
      </w:r>
      <w:r w:rsidRPr="00D50278">
        <w:rPr>
          <w:rFonts w:ascii="Times New Roman" w:hAnsi="Times New Roman" w:cs="Times New Roman"/>
          <w:b/>
          <w:sz w:val="28"/>
          <w:szCs w:val="28"/>
        </w:rPr>
        <w:t>значение</w:t>
      </w:r>
    </w:p>
    <w:p w14:paraId="70FB9FAA" w14:textId="77777777" w:rsidR="00EC1695" w:rsidRPr="00D50278" w:rsidRDefault="00EC1695" w:rsidP="00975B4F">
      <w:pPr>
        <w:pStyle w:val="ConsPlusNormal"/>
        <w:ind w:firstLine="709"/>
        <w:jc w:val="both"/>
        <w:rPr>
          <w:rFonts w:ascii="Times New Roman" w:hAnsi="Times New Roman" w:cs="Times New Roman"/>
          <w:sz w:val="28"/>
          <w:szCs w:val="28"/>
        </w:rPr>
      </w:pPr>
    </w:p>
    <w:p w14:paraId="13D4879A" w14:textId="77777777" w:rsidR="00064DC3" w:rsidRPr="00D50278" w:rsidRDefault="00B137DE" w:rsidP="00064DC3">
      <w:pPr>
        <w:autoSpaceDE w:val="0"/>
        <w:autoSpaceDN w:val="0"/>
        <w:adjustRightInd w:val="0"/>
        <w:spacing w:after="0" w:line="240" w:lineRule="auto"/>
        <w:ind w:firstLine="709"/>
        <w:jc w:val="both"/>
        <w:rPr>
          <w:rFonts w:ascii="Times New Roman" w:hAnsi="Times New Roman" w:cs="Times New Roman"/>
          <w:bCs/>
          <w:sz w:val="28"/>
          <w:szCs w:val="28"/>
        </w:rPr>
      </w:pPr>
      <w:bookmarkStart w:id="1" w:name="Par0"/>
      <w:bookmarkEnd w:id="1"/>
      <w:r w:rsidRPr="00D50278">
        <w:rPr>
          <w:rFonts w:ascii="Times New Roman" w:eastAsia="Times New Roman" w:hAnsi="Times New Roman" w:cs="Times New Roman"/>
          <w:sz w:val="28"/>
          <w:szCs w:val="28"/>
          <w:lang w:eastAsia="ru-RU"/>
        </w:rPr>
        <w:t>1. </w:t>
      </w:r>
      <w:r w:rsidR="00064DC3" w:rsidRPr="00D50278">
        <w:rPr>
          <w:rFonts w:ascii="Times New Roman" w:hAnsi="Times New Roman" w:cs="Times New Roman"/>
          <w:bCs/>
          <w:sz w:val="28"/>
          <w:szCs w:val="28"/>
        </w:rPr>
        <w:t xml:space="preserve">Установить, что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w:t>
      </w:r>
      <w:r w:rsidR="00064DC3" w:rsidRPr="00D50278">
        <w:rPr>
          <w:rFonts w:ascii="Times New Roman" w:hAnsi="Times New Roman" w:cs="Times New Roman"/>
          <w:bCs/>
          <w:sz w:val="28"/>
          <w:szCs w:val="28"/>
        </w:rPr>
        <w:br/>
        <w:t xml:space="preserve">(за исключением межбюджетных трансфертов, включенных в перечень межбюджетных трансфертов, утвержденный Правительством Российской Федерации в соответствии с </w:t>
      </w:r>
      <w:hyperlink r:id="rId62" w:history="1">
        <w:r w:rsidR="00064DC3" w:rsidRPr="00D50278">
          <w:rPr>
            <w:rFonts w:ascii="Times New Roman" w:hAnsi="Times New Roman" w:cs="Times New Roman"/>
            <w:bCs/>
            <w:sz w:val="28"/>
            <w:szCs w:val="28"/>
          </w:rPr>
          <w:t>абзацем вторым пункта 6 статьи 130</w:t>
        </w:r>
      </w:hyperlink>
      <w:r w:rsidR="00064DC3" w:rsidRPr="00D50278">
        <w:rPr>
          <w:rFonts w:ascii="Times New Roman" w:hAnsi="Times New Roman" w:cs="Times New Roman"/>
          <w:bCs/>
          <w:sz w:val="28"/>
          <w:szCs w:val="28"/>
        </w:rPr>
        <w:t xml:space="preserve"> Бюджетного кодекса Российской Федерации), предоставляемых из областного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14:paraId="5B62D3D8" w14:textId="77777777" w:rsidR="00064DC3" w:rsidRPr="00D50278" w:rsidRDefault="00064DC3" w:rsidP="00064DC3">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 xml:space="preserve">Перечисление субсидии в местный бюджет осуществляется в доле, соответствующей уровню софинансирования расходного обязательства муниципального образования, установленному соглашением </w:t>
      </w:r>
      <w:r w:rsidRPr="00D50278">
        <w:rPr>
          <w:rFonts w:ascii="Times New Roman" w:hAnsi="Times New Roman" w:cs="Times New Roman"/>
          <w:bCs/>
          <w:sz w:val="28"/>
          <w:szCs w:val="28"/>
        </w:rPr>
        <w:br/>
        <w:t xml:space="preserve">о предоставлении субсидии из областного бюджета местному бюджету, </w:t>
      </w:r>
      <w:r w:rsidRPr="00D50278">
        <w:rPr>
          <w:rFonts w:ascii="Times New Roman" w:hAnsi="Times New Roman" w:cs="Times New Roman"/>
          <w:bCs/>
          <w:sz w:val="28"/>
          <w:szCs w:val="28"/>
        </w:rPr>
        <w:br/>
        <w:t xml:space="preserve">в пределах уровня софинансирования, предусмотренного нормативным правовым актом, устанавливающим цели и условия предоставления </w:t>
      </w:r>
      <w:r w:rsidRPr="00D50278">
        <w:rPr>
          <w:rFonts w:ascii="Times New Roman" w:hAnsi="Times New Roman" w:cs="Times New Roman"/>
          <w:bCs/>
          <w:sz w:val="28"/>
          <w:szCs w:val="28"/>
        </w:rPr>
        <w:br/>
        <w:t xml:space="preserve">и расходования соответствующей субсидии местным бюджетам из областного </w:t>
      </w:r>
      <w:r w:rsidRPr="00D50278">
        <w:rPr>
          <w:rFonts w:ascii="Times New Roman" w:hAnsi="Times New Roman" w:cs="Times New Roman"/>
          <w:bCs/>
          <w:sz w:val="28"/>
          <w:szCs w:val="28"/>
        </w:rPr>
        <w:lastRenderedPageBreak/>
        <w:t>бюджета, при оплате денежного обязательства получателя средств местного бюджета, соответствующего целям предоставления субсидии.</w:t>
      </w:r>
    </w:p>
    <w:p w14:paraId="573FA7C0" w14:textId="7965E872" w:rsidR="00B137DE" w:rsidRPr="00D50278" w:rsidRDefault="00064DC3" w:rsidP="00064DC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hAnsi="Times New Roman" w:cs="Times New Roman"/>
          <w:bCs/>
          <w:sz w:val="28"/>
          <w:szCs w:val="28"/>
        </w:rPr>
        <w:t xml:space="preserve">2. Установить, что полномочия получателя средств областного бюджета по перечислению межбюджетных трансфертов, указанных в </w:t>
      </w:r>
      <w:hyperlink w:anchor="Par2" w:history="1">
        <w:r w:rsidRPr="00D50278">
          <w:rPr>
            <w:rFonts w:ascii="Times New Roman" w:hAnsi="Times New Roman" w:cs="Times New Roman"/>
            <w:bCs/>
            <w:sz w:val="28"/>
            <w:szCs w:val="28"/>
          </w:rPr>
          <w:t>части 1</w:t>
        </w:r>
      </w:hyperlink>
      <w:r w:rsidRPr="00D50278">
        <w:rPr>
          <w:rFonts w:ascii="Times New Roman" w:hAnsi="Times New Roman" w:cs="Times New Roman"/>
          <w:bCs/>
          <w:sz w:val="28"/>
          <w:szCs w:val="28"/>
        </w:rPr>
        <w:t xml:space="preserve"> настоящей статьи,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r w:rsidR="00B137DE" w:rsidRPr="00D50278">
        <w:rPr>
          <w:rFonts w:ascii="Times New Roman" w:eastAsia="Times New Roman" w:hAnsi="Times New Roman" w:cs="Times New Roman"/>
          <w:sz w:val="28"/>
          <w:szCs w:val="28"/>
          <w:lang w:eastAsia="ru-RU"/>
        </w:rPr>
        <w:t>.</w:t>
      </w:r>
    </w:p>
    <w:p w14:paraId="566FA196" w14:textId="30CB12D0" w:rsidR="00830A91" w:rsidRPr="00D50278" w:rsidRDefault="00830A91" w:rsidP="00DD26F6">
      <w:pPr>
        <w:autoSpaceDE w:val="0"/>
        <w:autoSpaceDN w:val="0"/>
        <w:adjustRightInd w:val="0"/>
        <w:spacing w:after="0" w:line="240" w:lineRule="auto"/>
        <w:ind w:firstLine="709"/>
        <w:contextualSpacing/>
        <w:jc w:val="both"/>
        <w:rPr>
          <w:rFonts w:ascii="Times New Roman" w:hAnsi="Times New Roman" w:cs="Times New Roman"/>
          <w:sz w:val="28"/>
        </w:rPr>
      </w:pPr>
    </w:p>
    <w:p w14:paraId="19311073" w14:textId="2D188C1B" w:rsidR="00830A91" w:rsidRPr="00D50278" w:rsidRDefault="00830A91" w:rsidP="00830A91">
      <w:pPr>
        <w:pStyle w:val="ConsPlusNormal"/>
        <w:ind w:firstLine="709"/>
        <w:jc w:val="both"/>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416581"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7</w:t>
      </w:r>
      <w:r w:rsidRPr="00D50278">
        <w:rPr>
          <w:rFonts w:ascii="Times New Roman" w:hAnsi="Times New Roman" w:cs="Times New Roman"/>
          <w:b/>
          <w:sz w:val="28"/>
          <w:szCs w:val="28"/>
        </w:rPr>
        <w:t>. Возврат остатков субсидий, предоставленных из областного бюджета государственным учреждениям Новосибирской области на финансовое обеспечение выполнения государственн</w:t>
      </w:r>
      <w:r w:rsidR="00293620" w:rsidRPr="00D50278">
        <w:rPr>
          <w:rFonts w:ascii="Times New Roman" w:hAnsi="Times New Roman" w:cs="Times New Roman"/>
          <w:b/>
          <w:sz w:val="28"/>
          <w:szCs w:val="28"/>
        </w:rPr>
        <w:t>ого задания, в областной бюджет</w:t>
      </w:r>
    </w:p>
    <w:p w14:paraId="0A50CDF1" w14:textId="77777777" w:rsidR="00830A91" w:rsidRPr="00D50278" w:rsidRDefault="00830A91" w:rsidP="00830A91">
      <w:pPr>
        <w:pStyle w:val="ConsPlusNormal"/>
        <w:ind w:firstLine="709"/>
        <w:jc w:val="both"/>
        <w:rPr>
          <w:rFonts w:ascii="Times New Roman" w:hAnsi="Times New Roman" w:cs="Times New Roman"/>
          <w:sz w:val="28"/>
          <w:szCs w:val="28"/>
        </w:rPr>
      </w:pPr>
    </w:p>
    <w:p w14:paraId="799D8FB3" w14:textId="3E5EC82D" w:rsidR="00830A91" w:rsidRPr="00D50278" w:rsidRDefault="00830A91" w:rsidP="00830A9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50278">
        <w:rPr>
          <w:rFonts w:ascii="Times New Roman" w:hAnsi="Times New Roman" w:cs="Times New Roman"/>
          <w:sz w:val="28"/>
          <w:szCs w:val="28"/>
        </w:rPr>
        <w:t xml:space="preserve"> Остатки не использованных в текущем финансовом году субсидий, предоставленных из областного бюджета государственным бюджетным учреждениям Новосибирской области, государственным автономным учреждениям Новосибирской  области на финансовое обеспечение выполнения </w:t>
      </w:r>
      <w:r w:rsidR="00293620" w:rsidRPr="00D50278">
        <w:rPr>
          <w:rFonts w:ascii="Times New Roman" w:hAnsi="Times New Roman" w:cs="Times New Roman"/>
          <w:sz w:val="28"/>
          <w:szCs w:val="28"/>
        </w:rPr>
        <w:t xml:space="preserve">ими </w:t>
      </w:r>
      <w:r w:rsidRPr="00D50278">
        <w:rPr>
          <w:rFonts w:ascii="Times New Roman" w:hAnsi="Times New Roman" w:cs="Times New Roman"/>
          <w:sz w:val="28"/>
          <w:szCs w:val="28"/>
        </w:rPr>
        <w:t>государственного задания, в очередном финансовом году подлежат возврату указанными учреждениями в областной бюджет в объеме, соответствующем не достигнутым показателям государственного задания такими учреждениями, в порядке, установленном Правительством Новосибирской области.</w:t>
      </w:r>
    </w:p>
    <w:p w14:paraId="32405C53" w14:textId="77777777" w:rsidR="00524194" w:rsidRPr="00D50278" w:rsidRDefault="00524194" w:rsidP="00524194">
      <w:pPr>
        <w:pStyle w:val="ConsPlusNormal"/>
        <w:ind w:firstLine="709"/>
        <w:jc w:val="both"/>
        <w:rPr>
          <w:rFonts w:ascii="Times New Roman" w:hAnsi="Times New Roman" w:cs="Times New Roman"/>
          <w:sz w:val="28"/>
          <w:szCs w:val="24"/>
        </w:rPr>
      </w:pPr>
    </w:p>
    <w:p w14:paraId="6A229FF6" w14:textId="5A873BFA"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720679"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8</w:t>
      </w:r>
      <w:r w:rsidRPr="00D50278">
        <w:rPr>
          <w:rFonts w:ascii="Times New Roman" w:hAnsi="Times New Roman" w:cs="Times New Roman"/>
          <w:b/>
          <w:sz w:val="28"/>
          <w:szCs w:val="28"/>
        </w:rPr>
        <w:t>. Ведомственные целевые программы Новосибирской области</w:t>
      </w:r>
    </w:p>
    <w:p w14:paraId="4D5F88F7" w14:textId="77777777" w:rsidR="00DA31F8" w:rsidRPr="00D50278" w:rsidRDefault="00DA31F8" w:rsidP="00975B4F">
      <w:pPr>
        <w:pStyle w:val="ConsPlusNormal"/>
        <w:ind w:firstLine="709"/>
        <w:jc w:val="both"/>
        <w:rPr>
          <w:rFonts w:ascii="Times New Roman" w:hAnsi="Times New Roman" w:cs="Times New Roman"/>
          <w:sz w:val="28"/>
          <w:szCs w:val="24"/>
        </w:rPr>
      </w:pPr>
    </w:p>
    <w:p w14:paraId="25BF1DF3" w14:textId="54CEFAB0"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Утвердить перечень ведомственных целевых программ, предусмотренных к финан</w:t>
      </w:r>
      <w:r w:rsidR="00DD26F6" w:rsidRPr="00D50278">
        <w:rPr>
          <w:rFonts w:ascii="Times New Roman" w:hAnsi="Times New Roman" w:cs="Times New Roman"/>
          <w:sz w:val="28"/>
          <w:szCs w:val="28"/>
        </w:rPr>
        <w:t>сированию из областного бюджета</w:t>
      </w:r>
      <w:r w:rsidR="00FF3BDB" w:rsidRPr="00D50278">
        <w:rPr>
          <w:rFonts w:ascii="Times New Roman" w:hAnsi="Times New Roman" w:cs="Times New Roman"/>
          <w:sz w:val="28"/>
          <w:szCs w:val="28"/>
        </w:rPr>
        <w:t xml:space="preserve"> в</w:t>
      </w:r>
      <w:r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4574BC"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w:t>
      </w:r>
      <w:r w:rsidR="00FF3BDB" w:rsidRPr="00D50278">
        <w:rPr>
          <w:rFonts w:ascii="Times New Roman" w:hAnsi="Times New Roman" w:cs="Times New Roman"/>
          <w:sz w:val="28"/>
          <w:szCs w:val="28"/>
        </w:rPr>
        <w:t>у</w:t>
      </w:r>
      <w:r w:rsidRPr="00D50278">
        <w:rPr>
          <w:rFonts w:ascii="Times New Roman" w:hAnsi="Times New Roman" w:cs="Times New Roman"/>
          <w:sz w:val="28"/>
          <w:szCs w:val="28"/>
        </w:rPr>
        <w:t xml:space="preserve"> </w:t>
      </w:r>
      <w:r w:rsidR="00DD26F6" w:rsidRPr="00D50278">
        <w:rPr>
          <w:rFonts w:ascii="Times New Roman" w:hAnsi="Times New Roman" w:cs="Times New Roman"/>
          <w:sz w:val="28"/>
          <w:szCs w:val="28"/>
        </w:rPr>
        <w:t>и планов</w:t>
      </w:r>
      <w:r w:rsidR="00FF3BDB" w:rsidRPr="00D50278">
        <w:rPr>
          <w:rFonts w:ascii="Times New Roman" w:hAnsi="Times New Roman" w:cs="Times New Roman"/>
          <w:sz w:val="28"/>
          <w:szCs w:val="28"/>
        </w:rPr>
        <w:t>ом</w:t>
      </w:r>
      <w:r w:rsidR="00DD26F6" w:rsidRPr="00D50278">
        <w:rPr>
          <w:rFonts w:ascii="Times New Roman" w:hAnsi="Times New Roman" w:cs="Times New Roman"/>
          <w:sz w:val="28"/>
          <w:szCs w:val="28"/>
        </w:rPr>
        <w:t xml:space="preserve"> </w:t>
      </w:r>
      <w:r w:rsidR="00C44514" w:rsidRPr="00D50278">
        <w:rPr>
          <w:rFonts w:ascii="Times New Roman" w:hAnsi="Times New Roman" w:cs="Times New Roman"/>
          <w:sz w:val="28"/>
          <w:szCs w:val="28"/>
        </w:rPr>
        <w:t>период</w:t>
      </w:r>
      <w:r w:rsidR="00FF3BDB" w:rsidRPr="00D50278">
        <w:rPr>
          <w:rFonts w:ascii="Times New Roman" w:hAnsi="Times New Roman" w:cs="Times New Roman"/>
          <w:sz w:val="28"/>
          <w:szCs w:val="28"/>
        </w:rPr>
        <w:t>е</w:t>
      </w:r>
      <w:r w:rsidR="00C44514" w:rsidRPr="00D50278">
        <w:rPr>
          <w:rFonts w:ascii="Times New Roman" w:hAnsi="Times New Roman" w:cs="Times New Roman"/>
          <w:sz w:val="28"/>
          <w:szCs w:val="28"/>
        </w:rPr>
        <w:t xml:space="preserve"> 202</w:t>
      </w:r>
      <w:r w:rsidR="004574BC" w:rsidRPr="00D50278">
        <w:rPr>
          <w:rFonts w:ascii="Times New Roman" w:hAnsi="Times New Roman" w:cs="Times New Roman"/>
          <w:sz w:val="28"/>
          <w:szCs w:val="28"/>
        </w:rPr>
        <w:t>4</w:t>
      </w:r>
      <w:r w:rsidR="00DD26F6" w:rsidRPr="00D50278">
        <w:rPr>
          <w:rFonts w:ascii="Times New Roman" w:hAnsi="Times New Roman" w:cs="Times New Roman"/>
          <w:sz w:val="28"/>
          <w:szCs w:val="28"/>
        </w:rPr>
        <w:t> </w:t>
      </w:r>
      <w:r w:rsidR="00660AD6" w:rsidRPr="00D50278">
        <w:rPr>
          <w:rFonts w:ascii="Times New Roman" w:hAnsi="Times New Roman" w:cs="Times New Roman"/>
          <w:sz w:val="28"/>
          <w:szCs w:val="28"/>
        </w:rPr>
        <w:t>и</w:t>
      </w:r>
      <w:r w:rsidR="00DD26F6" w:rsidRPr="00D50278">
        <w:rPr>
          <w:rFonts w:ascii="Times New Roman" w:hAnsi="Times New Roman" w:cs="Times New Roman"/>
          <w:sz w:val="28"/>
          <w:szCs w:val="28"/>
        </w:rPr>
        <w:t> </w:t>
      </w:r>
      <w:r w:rsidR="006004E2" w:rsidRPr="00D50278">
        <w:rPr>
          <w:rFonts w:ascii="Times New Roman" w:hAnsi="Times New Roman" w:cs="Times New Roman"/>
          <w:sz w:val="28"/>
        </w:rPr>
        <w:t>202</w:t>
      </w:r>
      <w:r w:rsidR="004574BC" w:rsidRPr="00D50278">
        <w:rPr>
          <w:rFonts w:ascii="Times New Roman" w:hAnsi="Times New Roman" w:cs="Times New Roman"/>
          <w:sz w:val="28"/>
        </w:rPr>
        <w:t>5</w:t>
      </w:r>
      <w:r w:rsidR="00DD26F6" w:rsidRPr="00D50278">
        <w:rPr>
          <w:rFonts w:ascii="Times New Roman" w:hAnsi="Times New Roman" w:cs="Times New Roman"/>
          <w:sz w:val="28"/>
        </w:rPr>
        <w:t xml:space="preserve"> годов</w:t>
      </w:r>
      <w:r w:rsidR="001D78A8" w:rsidRPr="00D50278">
        <w:rPr>
          <w:rFonts w:ascii="Times New Roman" w:hAnsi="Times New Roman" w:cs="Times New Roman"/>
          <w:sz w:val="28"/>
        </w:rPr>
        <w:t>,</w:t>
      </w:r>
      <w:r w:rsidR="00DD26F6" w:rsidRPr="00D50278">
        <w:rPr>
          <w:sz w:val="28"/>
        </w:rPr>
        <w:t xml:space="preserve"> </w:t>
      </w:r>
      <w:r w:rsidRPr="00D50278">
        <w:rPr>
          <w:rFonts w:ascii="Times New Roman" w:hAnsi="Times New Roman" w:cs="Times New Roman"/>
          <w:sz w:val="28"/>
          <w:szCs w:val="28"/>
        </w:rPr>
        <w:t xml:space="preserve">согласно </w:t>
      </w:r>
      <w:r w:rsidR="00DD26F6" w:rsidRPr="00D50278">
        <w:rPr>
          <w:rFonts w:ascii="Times New Roman" w:hAnsi="Times New Roman" w:cs="Times New Roman"/>
          <w:sz w:val="28"/>
          <w:szCs w:val="28"/>
        </w:rPr>
        <w:t>пр</w:t>
      </w:r>
      <w:r w:rsidRPr="00D50278">
        <w:rPr>
          <w:rFonts w:ascii="Times New Roman" w:hAnsi="Times New Roman" w:cs="Times New Roman"/>
          <w:sz w:val="28"/>
          <w:szCs w:val="28"/>
        </w:rPr>
        <w:t>иложени</w:t>
      </w:r>
      <w:r w:rsidR="00DD26F6" w:rsidRPr="00D50278">
        <w:rPr>
          <w:rFonts w:ascii="Times New Roman" w:hAnsi="Times New Roman" w:cs="Times New Roman"/>
          <w:sz w:val="28"/>
          <w:szCs w:val="28"/>
        </w:rPr>
        <w:t>ю</w:t>
      </w:r>
      <w:r w:rsidRPr="00D50278">
        <w:rPr>
          <w:rFonts w:ascii="Times New Roman" w:hAnsi="Times New Roman" w:cs="Times New Roman"/>
          <w:sz w:val="28"/>
          <w:szCs w:val="28"/>
        </w:rPr>
        <w:t xml:space="preserve"> 1</w:t>
      </w:r>
      <w:r w:rsidR="00BD270E" w:rsidRPr="00D50278">
        <w:rPr>
          <w:rFonts w:ascii="Times New Roman" w:hAnsi="Times New Roman" w:cs="Times New Roman"/>
          <w:sz w:val="28"/>
          <w:szCs w:val="28"/>
        </w:rPr>
        <w:t>3</w:t>
      </w:r>
      <w:r w:rsidR="00DD26F6" w:rsidRPr="00D50278">
        <w:rPr>
          <w:rFonts w:ascii="Times New Roman" w:hAnsi="Times New Roman" w:cs="Times New Roman"/>
          <w:sz w:val="28"/>
          <w:szCs w:val="28"/>
        </w:rPr>
        <w:t xml:space="preserve"> к настоящему Закону.</w:t>
      </w:r>
    </w:p>
    <w:p w14:paraId="580B0885" w14:textId="77777777" w:rsidR="00E52900" w:rsidRPr="00D50278" w:rsidRDefault="00E52900" w:rsidP="00975B4F">
      <w:pPr>
        <w:pStyle w:val="ConsPlusNormal"/>
        <w:ind w:firstLine="709"/>
        <w:jc w:val="both"/>
        <w:rPr>
          <w:rFonts w:ascii="Times New Roman" w:hAnsi="Times New Roman" w:cs="Times New Roman"/>
          <w:sz w:val="32"/>
          <w:szCs w:val="24"/>
        </w:rPr>
      </w:pPr>
    </w:p>
    <w:p w14:paraId="583680A4" w14:textId="7DD7C6E4" w:rsidR="00DA31F8" w:rsidRPr="00D50278" w:rsidRDefault="00062C7C"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964EF3"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9</w:t>
      </w:r>
      <w:r w:rsidR="00DA31F8" w:rsidRPr="00D50278">
        <w:rPr>
          <w:rFonts w:ascii="Times New Roman" w:hAnsi="Times New Roman" w:cs="Times New Roman"/>
          <w:b/>
          <w:sz w:val="28"/>
          <w:szCs w:val="28"/>
        </w:rPr>
        <w:t>.</w:t>
      </w:r>
      <w:r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Ассигнования на капитальные вложения из областного бюджета</w:t>
      </w:r>
    </w:p>
    <w:p w14:paraId="3DF1E5DA" w14:textId="77777777" w:rsidR="00DA31F8" w:rsidRPr="00D50278" w:rsidRDefault="00DA31F8" w:rsidP="00975B4F">
      <w:pPr>
        <w:pStyle w:val="ConsPlusNormal"/>
        <w:ind w:firstLine="709"/>
        <w:jc w:val="both"/>
        <w:rPr>
          <w:rFonts w:ascii="Times New Roman" w:hAnsi="Times New Roman" w:cs="Times New Roman"/>
          <w:sz w:val="28"/>
          <w:szCs w:val="24"/>
        </w:rPr>
      </w:pPr>
    </w:p>
    <w:p w14:paraId="7377D235" w14:textId="080EEEDD"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Утвердить распределение ассигнований на капитальные вложения из областного бюджета по направлениям и объектам</w:t>
      </w:r>
      <w:r w:rsidR="008201F2" w:rsidRPr="00D50278">
        <w:rPr>
          <w:rFonts w:ascii="Times New Roman" w:hAnsi="Times New Roman" w:cs="Times New Roman"/>
          <w:sz w:val="28"/>
          <w:szCs w:val="28"/>
        </w:rPr>
        <w:t xml:space="preserve"> в </w:t>
      </w:r>
      <w:r w:rsidR="006004E2" w:rsidRPr="00D50278">
        <w:rPr>
          <w:rFonts w:ascii="Times New Roman" w:hAnsi="Times New Roman" w:cs="Times New Roman"/>
          <w:sz w:val="28"/>
          <w:szCs w:val="28"/>
        </w:rPr>
        <w:t>202</w:t>
      </w:r>
      <w:r w:rsidR="004574BC" w:rsidRPr="00D50278">
        <w:rPr>
          <w:rFonts w:ascii="Times New Roman" w:hAnsi="Times New Roman" w:cs="Times New Roman"/>
          <w:sz w:val="28"/>
          <w:szCs w:val="28"/>
        </w:rPr>
        <w:t>3</w:t>
      </w:r>
      <w:r w:rsidRPr="00D50278">
        <w:rPr>
          <w:rFonts w:ascii="Times New Roman" w:hAnsi="Times New Roman" w:cs="Times New Roman"/>
          <w:sz w:val="28"/>
          <w:szCs w:val="28"/>
        </w:rPr>
        <w:t xml:space="preserve"> год</w:t>
      </w:r>
      <w:r w:rsidR="008201F2" w:rsidRPr="00D50278">
        <w:rPr>
          <w:rFonts w:ascii="Times New Roman" w:hAnsi="Times New Roman" w:cs="Times New Roman"/>
          <w:sz w:val="28"/>
          <w:szCs w:val="28"/>
        </w:rPr>
        <w:t>у и плановом периоде</w:t>
      </w:r>
      <w:r w:rsidR="007E1704" w:rsidRPr="00D50278">
        <w:rPr>
          <w:rFonts w:ascii="Times New Roman" w:hAnsi="Times New Roman" w:cs="Times New Roman"/>
          <w:sz w:val="28"/>
          <w:szCs w:val="28"/>
        </w:rPr>
        <w:t xml:space="preserve"> 20</w:t>
      </w:r>
      <w:r w:rsidR="00BD5DF7" w:rsidRPr="00D50278">
        <w:rPr>
          <w:rFonts w:ascii="Times New Roman" w:hAnsi="Times New Roman" w:cs="Times New Roman"/>
          <w:sz w:val="28"/>
          <w:szCs w:val="28"/>
        </w:rPr>
        <w:t>2</w:t>
      </w:r>
      <w:r w:rsidR="004574BC" w:rsidRPr="00D50278">
        <w:rPr>
          <w:rFonts w:ascii="Times New Roman" w:hAnsi="Times New Roman" w:cs="Times New Roman"/>
          <w:sz w:val="28"/>
          <w:szCs w:val="28"/>
        </w:rPr>
        <w:t>4</w:t>
      </w:r>
      <w:r w:rsidR="007E1704" w:rsidRPr="00D50278">
        <w:rPr>
          <w:rFonts w:ascii="Times New Roman" w:hAnsi="Times New Roman" w:cs="Times New Roman"/>
          <w:sz w:val="28"/>
          <w:szCs w:val="28"/>
        </w:rPr>
        <w:t xml:space="preserve"> </w:t>
      </w:r>
      <w:r w:rsidR="008201F2" w:rsidRPr="00D50278">
        <w:rPr>
          <w:rFonts w:ascii="Times New Roman" w:hAnsi="Times New Roman" w:cs="Times New Roman"/>
          <w:sz w:val="28"/>
          <w:szCs w:val="28"/>
        </w:rPr>
        <w:t>и</w:t>
      </w:r>
      <w:r w:rsidR="007E1704"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4574BC" w:rsidRPr="00D50278">
        <w:rPr>
          <w:rFonts w:ascii="Times New Roman" w:hAnsi="Times New Roman" w:cs="Times New Roman"/>
          <w:sz w:val="28"/>
          <w:szCs w:val="28"/>
        </w:rPr>
        <w:t>5</w:t>
      </w:r>
      <w:r w:rsidRPr="00D50278">
        <w:rPr>
          <w:rFonts w:ascii="Times New Roman" w:hAnsi="Times New Roman" w:cs="Times New Roman"/>
          <w:sz w:val="28"/>
          <w:szCs w:val="28"/>
        </w:rPr>
        <w:t xml:space="preserve"> год</w:t>
      </w:r>
      <w:r w:rsidR="008201F2" w:rsidRPr="00D50278">
        <w:rPr>
          <w:rFonts w:ascii="Times New Roman" w:hAnsi="Times New Roman" w:cs="Times New Roman"/>
          <w:sz w:val="28"/>
          <w:szCs w:val="28"/>
        </w:rPr>
        <w:t>ов</w:t>
      </w:r>
      <w:r w:rsidRPr="00D50278">
        <w:rPr>
          <w:rFonts w:ascii="Times New Roman" w:hAnsi="Times New Roman" w:cs="Times New Roman"/>
          <w:sz w:val="28"/>
          <w:szCs w:val="28"/>
        </w:rPr>
        <w:t xml:space="preserve"> согласно </w:t>
      </w:r>
      <w:r w:rsidR="008201F2" w:rsidRPr="00D50278">
        <w:rPr>
          <w:rFonts w:ascii="Times New Roman" w:hAnsi="Times New Roman" w:cs="Times New Roman"/>
          <w:sz w:val="28"/>
          <w:szCs w:val="28"/>
        </w:rPr>
        <w:t>п</w:t>
      </w:r>
      <w:r w:rsidR="007E1704" w:rsidRPr="00D50278">
        <w:rPr>
          <w:rFonts w:ascii="Times New Roman" w:hAnsi="Times New Roman" w:cs="Times New Roman"/>
          <w:sz w:val="28"/>
          <w:szCs w:val="28"/>
        </w:rPr>
        <w:t>риложени</w:t>
      </w:r>
      <w:r w:rsidR="008201F2" w:rsidRPr="00D50278">
        <w:rPr>
          <w:rFonts w:ascii="Times New Roman" w:hAnsi="Times New Roman" w:cs="Times New Roman"/>
          <w:sz w:val="28"/>
          <w:szCs w:val="28"/>
        </w:rPr>
        <w:t>ю</w:t>
      </w:r>
      <w:r w:rsidR="007E1704" w:rsidRPr="00D50278">
        <w:rPr>
          <w:rFonts w:ascii="Times New Roman" w:hAnsi="Times New Roman" w:cs="Times New Roman"/>
          <w:sz w:val="28"/>
          <w:szCs w:val="28"/>
        </w:rPr>
        <w:t xml:space="preserve"> 1</w:t>
      </w:r>
      <w:r w:rsidR="00BD270E" w:rsidRPr="00D50278">
        <w:rPr>
          <w:rFonts w:ascii="Times New Roman" w:hAnsi="Times New Roman" w:cs="Times New Roman"/>
          <w:sz w:val="28"/>
          <w:szCs w:val="28"/>
        </w:rPr>
        <w:t>4</w:t>
      </w:r>
      <w:r w:rsidRPr="00D50278">
        <w:rPr>
          <w:rFonts w:ascii="Times New Roman" w:hAnsi="Times New Roman" w:cs="Times New Roman"/>
          <w:sz w:val="28"/>
          <w:szCs w:val="28"/>
        </w:rPr>
        <w:t xml:space="preserve"> к настоящему Закону.</w:t>
      </w:r>
    </w:p>
    <w:p w14:paraId="56C837C9" w14:textId="77777777" w:rsidR="00DA31F8" w:rsidRPr="00D50278" w:rsidRDefault="00DA31F8" w:rsidP="00975B4F">
      <w:pPr>
        <w:pStyle w:val="ConsPlusNormal"/>
        <w:ind w:firstLine="709"/>
        <w:jc w:val="both"/>
        <w:rPr>
          <w:rFonts w:ascii="Times New Roman" w:hAnsi="Times New Roman" w:cs="Times New Roman"/>
          <w:sz w:val="28"/>
          <w:szCs w:val="24"/>
        </w:rPr>
      </w:pPr>
    </w:p>
    <w:p w14:paraId="5A10EFA9" w14:textId="4657EAA4"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E71D93" w:rsidRPr="00D50278">
        <w:rPr>
          <w:rFonts w:ascii="Times New Roman" w:hAnsi="Times New Roman" w:cs="Times New Roman"/>
          <w:b/>
          <w:sz w:val="28"/>
          <w:szCs w:val="28"/>
        </w:rPr>
        <w:t>20</w:t>
      </w:r>
      <w:r w:rsidRPr="00D50278">
        <w:rPr>
          <w:rFonts w:ascii="Times New Roman" w:hAnsi="Times New Roman" w:cs="Times New Roman"/>
          <w:b/>
          <w:sz w:val="28"/>
          <w:szCs w:val="28"/>
        </w:rPr>
        <w:t>. Дорожный фонд Новосибирской области</w:t>
      </w:r>
    </w:p>
    <w:p w14:paraId="56C717D6" w14:textId="77777777" w:rsidR="00DA31F8" w:rsidRPr="00D50278" w:rsidRDefault="00DA31F8" w:rsidP="00975B4F">
      <w:pPr>
        <w:pStyle w:val="ConsPlusNormal"/>
        <w:ind w:firstLine="709"/>
        <w:jc w:val="both"/>
        <w:rPr>
          <w:rFonts w:ascii="Times New Roman" w:hAnsi="Times New Roman" w:cs="Times New Roman"/>
          <w:sz w:val="28"/>
          <w:szCs w:val="24"/>
        </w:rPr>
      </w:pPr>
    </w:p>
    <w:p w14:paraId="3AA0AC5C" w14:textId="694CB426" w:rsidR="00D37401" w:rsidRPr="00D50278" w:rsidRDefault="00D37401"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1. </w:t>
      </w:r>
      <w:r w:rsidR="00212C5A" w:rsidRPr="00D50278">
        <w:rPr>
          <w:rFonts w:ascii="Times New Roman" w:eastAsia="Times New Roman" w:hAnsi="Times New Roman" w:cs="Times New Roman"/>
          <w:sz w:val="28"/>
          <w:szCs w:val="28"/>
          <w:lang w:eastAsia="ru-RU"/>
        </w:rPr>
        <w:t xml:space="preserve">Утвердить объем бюджетных ассигнований дорожного фонда Новосибирской области на 2023 год в </w:t>
      </w:r>
      <w:r w:rsidR="00212C5A" w:rsidRPr="00EF5492">
        <w:rPr>
          <w:rFonts w:ascii="Times New Roman" w:eastAsia="Times New Roman" w:hAnsi="Times New Roman" w:cs="Times New Roman"/>
          <w:sz w:val="28"/>
          <w:szCs w:val="28"/>
          <w:lang w:eastAsia="ru-RU"/>
        </w:rPr>
        <w:t xml:space="preserve">сумме </w:t>
      </w:r>
      <w:r w:rsidR="00EF5492" w:rsidRPr="00EF5492">
        <w:rPr>
          <w:rFonts w:ascii="Times New Roman" w:eastAsia="Times New Roman" w:hAnsi="Times New Roman" w:cs="Times New Roman"/>
          <w:sz w:val="28"/>
          <w:szCs w:val="28"/>
          <w:lang w:eastAsia="ru-RU"/>
        </w:rPr>
        <w:t xml:space="preserve">29 330 074,0 </w:t>
      </w:r>
      <w:r w:rsidR="00212C5A" w:rsidRPr="00EF5492">
        <w:rPr>
          <w:rFonts w:ascii="Times New Roman" w:eastAsia="Times New Roman" w:hAnsi="Times New Roman" w:cs="Times New Roman"/>
          <w:sz w:val="28"/>
          <w:szCs w:val="28"/>
          <w:lang w:eastAsia="ru-RU"/>
        </w:rPr>
        <w:t>тыс</w:t>
      </w:r>
      <w:r w:rsidR="00212C5A" w:rsidRPr="00D50278">
        <w:rPr>
          <w:rFonts w:ascii="Times New Roman" w:eastAsia="Times New Roman" w:hAnsi="Times New Roman" w:cs="Times New Roman"/>
          <w:sz w:val="28"/>
          <w:szCs w:val="28"/>
          <w:lang w:eastAsia="ru-RU"/>
        </w:rPr>
        <w:t xml:space="preserve">. рублей, на 2024 год в </w:t>
      </w:r>
      <w:r w:rsidR="00212C5A" w:rsidRPr="00EF5492">
        <w:rPr>
          <w:rFonts w:ascii="Times New Roman" w:eastAsia="Times New Roman" w:hAnsi="Times New Roman" w:cs="Times New Roman"/>
          <w:sz w:val="28"/>
          <w:szCs w:val="28"/>
          <w:lang w:eastAsia="ru-RU"/>
        </w:rPr>
        <w:t xml:space="preserve">сумме </w:t>
      </w:r>
      <w:r w:rsidR="00EF5492" w:rsidRPr="00EF5492">
        <w:rPr>
          <w:rFonts w:ascii="Times New Roman" w:eastAsia="Times New Roman" w:hAnsi="Times New Roman" w:cs="Times New Roman"/>
          <w:sz w:val="28"/>
          <w:szCs w:val="28"/>
          <w:lang w:eastAsia="ru-RU"/>
        </w:rPr>
        <w:t xml:space="preserve">29 433 186,8 </w:t>
      </w:r>
      <w:r w:rsidR="00212C5A" w:rsidRPr="00EF5492">
        <w:rPr>
          <w:rFonts w:ascii="Times New Roman" w:eastAsia="Times New Roman" w:hAnsi="Times New Roman" w:cs="Times New Roman"/>
          <w:sz w:val="28"/>
          <w:szCs w:val="28"/>
          <w:lang w:eastAsia="ru-RU"/>
        </w:rPr>
        <w:t>тыс</w:t>
      </w:r>
      <w:r w:rsidR="00212C5A" w:rsidRPr="00D50278">
        <w:rPr>
          <w:rFonts w:ascii="Times New Roman" w:eastAsia="Times New Roman" w:hAnsi="Times New Roman" w:cs="Times New Roman"/>
          <w:sz w:val="28"/>
          <w:szCs w:val="28"/>
          <w:lang w:eastAsia="ru-RU"/>
        </w:rPr>
        <w:t xml:space="preserve">. рублей и на 2025 год в сумме </w:t>
      </w:r>
      <w:r w:rsidR="00EF5492" w:rsidRPr="00EF5492">
        <w:rPr>
          <w:rFonts w:ascii="Times New Roman" w:eastAsia="Times New Roman" w:hAnsi="Times New Roman" w:cs="Times New Roman"/>
          <w:sz w:val="28"/>
          <w:szCs w:val="28"/>
          <w:lang w:eastAsia="ru-RU"/>
        </w:rPr>
        <w:t>25 992 583,7</w:t>
      </w:r>
      <w:r w:rsidR="00212C5A" w:rsidRPr="00D50278">
        <w:rPr>
          <w:rFonts w:ascii="Times New Roman" w:eastAsia="Times New Roman" w:hAnsi="Times New Roman" w:cs="Times New Roman"/>
          <w:sz w:val="28"/>
          <w:szCs w:val="28"/>
          <w:lang w:eastAsia="ru-RU"/>
        </w:rPr>
        <w:t xml:space="preserve"> тыс. рублей</w:t>
      </w:r>
      <w:r w:rsidRPr="00D50278">
        <w:rPr>
          <w:rFonts w:ascii="Times New Roman" w:eastAsia="Times New Roman" w:hAnsi="Times New Roman" w:cs="Times New Roman"/>
          <w:sz w:val="28"/>
          <w:szCs w:val="28"/>
          <w:lang w:eastAsia="ru-RU"/>
        </w:rPr>
        <w:t>.</w:t>
      </w:r>
    </w:p>
    <w:p w14:paraId="05960B8C" w14:textId="3ECF87FC" w:rsidR="00B2300B" w:rsidRPr="00D50278" w:rsidRDefault="00B2300B"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ab/>
        <w:t xml:space="preserve">2. Установить, что за счет средств дорожного фонда Новосибирской области осуществляются расходы на обслуживание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w:t>
      </w:r>
      <w:r w:rsidRPr="00D50278">
        <w:rPr>
          <w:rFonts w:ascii="Times New Roman" w:eastAsia="Times New Roman" w:hAnsi="Times New Roman" w:cs="Times New Roman"/>
          <w:sz w:val="28"/>
          <w:szCs w:val="28"/>
          <w:lang w:eastAsia="ru-RU"/>
        </w:rPr>
        <w:lastRenderedPageBreak/>
        <w:t>федерального значения), на 2023 год в размере 4 182,6 тыс. рублей, на 2024 год в размере 4 182,6 тыс. рублей, на 2025 год в размере 4 144,8 тыс. рублей, а также осуществляется погашение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в 2025 году в размере 418 264,8 тыс. рублей.</w:t>
      </w:r>
      <w:r w:rsidRPr="00D50278">
        <w:rPr>
          <w:rFonts w:ascii="Times New Roman" w:eastAsia="Times New Roman" w:hAnsi="Times New Roman" w:cs="Times New Roman"/>
          <w:sz w:val="28"/>
          <w:szCs w:val="28"/>
          <w:lang w:eastAsia="ru-RU"/>
        </w:rPr>
        <w:tab/>
      </w:r>
    </w:p>
    <w:p w14:paraId="6CC5890F" w14:textId="1FD66FBB" w:rsidR="009F4BCD" w:rsidRPr="00D50278" w:rsidRDefault="00C3044C"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w:t>
      </w:r>
      <w:r w:rsidR="00212C5A" w:rsidRPr="00D50278">
        <w:rPr>
          <w:rFonts w:ascii="Times New Roman" w:eastAsia="Times New Roman" w:hAnsi="Times New Roman" w:cs="Times New Roman"/>
          <w:sz w:val="28"/>
          <w:szCs w:val="28"/>
          <w:lang w:eastAsia="ru-RU"/>
        </w:rPr>
        <w:t xml:space="preserve">Установить, что зачислению в дорожный фонд Новосибирской области подлежат доходы областного бюджета Новосибирской области от иных поступлений в областной бюджет Новосибирской области, определяемых в соответствии с пунктом 19 статьи 1 Закона Новосибирской области от 7 октября 2011 года № 116-ОЗ «О дорожном фонде Новосибирской области», в 2023 году в </w:t>
      </w:r>
      <w:r w:rsidR="00212C5A" w:rsidRPr="001E1090">
        <w:rPr>
          <w:rFonts w:ascii="Times New Roman" w:eastAsia="Times New Roman" w:hAnsi="Times New Roman" w:cs="Times New Roman"/>
          <w:sz w:val="28"/>
          <w:szCs w:val="28"/>
          <w:lang w:eastAsia="ru-RU"/>
        </w:rPr>
        <w:t xml:space="preserve">размере </w:t>
      </w:r>
      <w:r w:rsidR="001E1090" w:rsidRPr="001E1090">
        <w:rPr>
          <w:rFonts w:ascii="Times New Roman" w:eastAsia="Times New Roman" w:hAnsi="Times New Roman" w:cs="Times New Roman"/>
          <w:sz w:val="28"/>
          <w:szCs w:val="28"/>
          <w:lang w:eastAsia="ru-RU"/>
        </w:rPr>
        <w:t xml:space="preserve">4 774 555,4 </w:t>
      </w:r>
      <w:r w:rsidR="00212C5A" w:rsidRPr="001E1090">
        <w:rPr>
          <w:rFonts w:ascii="Times New Roman" w:eastAsia="Times New Roman" w:hAnsi="Times New Roman" w:cs="Times New Roman"/>
          <w:sz w:val="28"/>
          <w:szCs w:val="28"/>
          <w:lang w:eastAsia="ru-RU"/>
        </w:rPr>
        <w:t>тыс</w:t>
      </w:r>
      <w:r w:rsidR="00212C5A" w:rsidRPr="00D50278">
        <w:rPr>
          <w:rFonts w:ascii="Times New Roman" w:eastAsia="Times New Roman" w:hAnsi="Times New Roman" w:cs="Times New Roman"/>
          <w:sz w:val="28"/>
          <w:szCs w:val="28"/>
          <w:lang w:eastAsia="ru-RU"/>
        </w:rPr>
        <w:t xml:space="preserve">. рублей, в 2024 году </w:t>
      </w:r>
      <w:r w:rsidR="00EB1AC1" w:rsidRPr="00EB1AC1">
        <w:rPr>
          <w:rFonts w:ascii="Times New Roman" w:eastAsia="Times New Roman" w:hAnsi="Times New Roman" w:cs="Times New Roman"/>
          <w:sz w:val="28"/>
          <w:szCs w:val="28"/>
          <w:lang w:eastAsia="ru-RU"/>
        </w:rPr>
        <w:t xml:space="preserve">3 996 701,6 </w:t>
      </w:r>
      <w:r w:rsidR="00212C5A" w:rsidRPr="00EB1AC1">
        <w:rPr>
          <w:rFonts w:ascii="Times New Roman" w:eastAsia="Times New Roman" w:hAnsi="Times New Roman" w:cs="Times New Roman"/>
          <w:sz w:val="28"/>
          <w:szCs w:val="28"/>
          <w:lang w:eastAsia="ru-RU"/>
        </w:rPr>
        <w:t>тыс.</w:t>
      </w:r>
      <w:r w:rsidR="00212C5A" w:rsidRPr="00D50278">
        <w:rPr>
          <w:rFonts w:ascii="Times New Roman" w:eastAsia="Times New Roman" w:hAnsi="Times New Roman" w:cs="Times New Roman"/>
          <w:sz w:val="28"/>
          <w:szCs w:val="28"/>
          <w:lang w:eastAsia="ru-RU"/>
        </w:rPr>
        <w:t xml:space="preserve"> рублей, в 2025 году </w:t>
      </w:r>
      <w:r w:rsidR="00EB1AC1" w:rsidRPr="00EB1AC1">
        <w:rPr>
          <w:rFonts w:ascii="Times New Roman" w:eastAsia="Times New Roman" w:hAnsi="Times New Roman" w:cs="Times New Roman"/>
          <w:sz w:val="28"/>
          <w:szCs w:val="28"/>
          <w:lang w:eastAsia="ru-RU"/>
        </w:rPr>
        <w:t>1 044 893,8</w:t>
      </w:r>
      <w:r w:rsidR="00EB1AC1">
        <w:rPr>
          <w:rFonts w:ascii="Times New Roman" w:eastAsia="Times New Roman" w:hAnsi="Times New Roman" w:cs="Times New Roman"/>
          <w:sz w:val="28"/>
          <w:szCs w:val="28"/>
          <w:lang w:eastAsia="ru-RU"/>
        </w:rPr>
        <w:t xml:space="preserve"> </w:t>
      </w:r>
      <w:r w:rsidR="00212C5A" w:rsidRPr="00D50278">
        <w:rPr>
          <w:rFonts w:ascii="Times New Roman" w:eastAsia="Times New Roman" w:hAnsi="Times New Roman" w:cs="Times New Roman"/>
          <w:sz w:val="28"/>
          <w:szCs w:val="28"/>
          <w:lang w:eastAsia="ru-RU"/>
        </w:rPr>
        <w:t>тыс. рублей</w:t>
      </w:r>
      <w:r w:rsidR="00D37401" w:rsidRPr="00D50278">
        <w:rPr>
          <w:rFonts w:ascii="Times New Roman" w:eastAsia="Times New Roman" w:hAnsi="Times New Roman" w:cs="Times New Roman"/>
          <w:sz w:val="28"/>
          <w:szCs w:val="28"/>
          <w:lang w:eastAsia="ru-RU"/>
        </w:rPr>
        <w:t>.</w:t>
      </w:r>
      <w:r w:rsidR="009F4BCD" w:rsidRPr="00D50278">
        <w:rPr>
          <w:rFonts w:ascii="Times New Roman" w:eastAsia="Times New Roman" w:hAnsi="Times New Roman" w:cs="Times New Roman"/>
          <w:sz w:val="28"/>
          <w:szCs w:val="28"/>
          <w:lang w:eastAsia="ru-RU"/>
        </w:rPr>
        <w:t xml:space="preserve"> </w:t>
      </w:r>
    </w:p>
    <w:p w14:paraId="6E9CF621" w14:textId="3046F0CD" w:rsidR="00A04B5C" w:rsidRPr="00D50278" w:rsidRDefault="00A04B5C"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5D60DECF" w14:textId="0812362E" w:rsidR="00A04B5C" w:rsidRPr="00D50278" w:rsidRDefault="00A04B5C" w:rsidP="00A04B5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b/>
          <w:sz w:val="28"/>
          <w:szCs w:val="28"/>
          <w:lang w:eastAsia="ru-RU"/>
        </w:rPr>
        <w:t>Статья 2</w:t>
      </w:r>
      <w:r w:rsidR="00E71D93" w:rsidRPr="00D50278">
        <w:rPr>
          <w:rFonts w:ascii="Times New Roman" w:eastAsia="Times New Roman" w:hAnsi="Times New Roman" w:cs="Times New Roman"/>
          <w:b/>
          <w:sz w:val="28"/>
          <w:szCs w:val="28"/>
          <w:lang w:eastAsia="ru-RU"/>
        </w:rPr>
        <w:t>1</w:t>
      </w:r>
      <w:r w:rsidRPr="00D50278">
        <w:rPr>
          <w:rFonts w:ascii="Times New Roman" w:eastAsia="Times New Roman" w:hAnsi="Times New Roman" w:cs="Times New Roman"/>
          <w:b/>
          <w:sz w:val="28"/>
          <w:szCs w:val="28"/>
          <w:lang w:eastAsia="ru-RU"/>
        </w:rPr>
        <w:t>. Инвестиционный фонд Новосибирской области</w:t>
      </w:r>
    </w:p>
    <w:p w14:paraId="68508509" w14:textId="77777777" w:rsidR="00A04B5C" w:rsidRPr="00D50278" w:rsidRDefault="00A04B5C" w:rsidP="00A04B5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4392C24C" w14:textId="4D9CBB58" w:rsidR="004F138A" w:rsidRPr="00D50278" w:rsidRDefault="004F138A" w:rsidP="004F138A">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1. </w:t>
      </w:r>
      <w:r w:rsidR="00830E0D" w:rsidRPr="00D50278">
        <w:rPr>
          <w:rFonts w:ascii="Times New Roman" w:eastAsia="Times New Roman" w:hAnsi="Times New Roman" w:cs="Times New Roman"/>
          <w:sz w:val="28"/>
          <w:szCs w:val="28"/>
          <w:lang w:eastAsia="ru-RU"/>
        </w:rPr>
        <w:t>Утвердить объем бюджетных ассигнований инвестиционного фонда Новосибирской области на 2023 год в сумме 6 433 872,4 тыс. рублей, на 2024 год в сумме 8 569 404,7 тыс. рублей, на 2025 год в сумме 10 269 751,5 тыс. рублей</w:t>
      </w:r>
      <w:r w:rsidRPr="00D50278">
        <w:rPr>
          <w:rFonts w:ascii="Times New Roman" w:eastAsia="Times New Roman" w:hAnsi="Times New Roman" w:cs="Times New Roman"/>
          <w:sz w:val="28"/>
          <w:szCs w:val="28"/>
          <w:lang w:eastAsia="ru-RU"/>
        </w:rPr>
        <w:t>.</w:t>
      </w:r>
    </w:p>
    <w:p w14:paraId="2C90B2F4" w14:textId="1642B206" w:rsidR="00A04B5C" w:rsidRPr="00D50278" w:rsidRDefault="004F138A" w:rsidP="004F138A">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 Утвердить распределение бюджетных ассигнований инвестиционного фонда Новосибирской области по направлениям и объектам на 2023 год и плановый период 2024 и 2025 годов согласно приложению 19 к настоящему Закону.</w:t>
      </w:r>
    </w:p>
    <w:p w14:paraId="685F47E2" w14:textId="3AEEA82B" w:rsidR="00275C09" w:rsidRPr="00D50278" w:rsidRDefault="00275C09"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7AF18D0C" w14:textId="4F10463C"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2</w:t>
      </w:r>
      <w:r w:rsidR="00E71D93" w:rsidRPr="00D50278">
        <w:rPr>
          <w:rFonts w:ascii="Times New Roman" w:hAnsi="Times New Roman" w:cs="Times New Roman"/>
          <w:b/>
          <w:sz w:val="28"/>
          <w:szCs w:val="28"/>
        </w:rPr>
        <w:t>2</w:t>
      </w:r>
      <w:r w:rsidRPr="00D50278">
        <w:rPr>
          <w:rFonts w:ascii="Times New Roman" w:hAnsi="Times New Roman" w:cs="Times New Roman"/>
          <w:b/>
          <w:sz w:val="28"/>
          <w:szCs w:val="28"/>
        </w:rPr>
        <w:t>. Источники финансирования дефицита областного бюджета</w:t>
      </w:r>
    </w:p>
    <w:p w14:paraId="1FBCF7A1" w14:textId="77777777" w:rsidR="00DA31F8" w:rsidRPr="00D50278" w:rsidRDefault="00DA31F8" w:rsidP="00975B4F">
      <w:pPr>
        <w:pStyle w:val="ConsPlusNormal"/>
        <w:ind w:firstLine="709"/>
        <w:jc w:val="both"/>
        <w:rPr>
          <w:rFonts w:ascii="Times New Roman" w:hAnsi="Times New Roman" w:cs="Times New Roman"/>
          <w:sz w:val="28"/>
          <w:szCs w:val="28"/>
        </w:rPr>
      </w:pPr>
    </w:p>
    <w:p w14:paraId="25A32B25" w14:textId="4FFDE577"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источники финансирова</w:t>
      </w:r>
      <w:r w:rsidR="00AB21B8" w:rsidRPr="00D50278">
        <w:rPr>
          <w:rFonts w:ascii="Times New Roman" w:hAnsi="Times New Roman" w:cs="Times New Roman"/>
          <w:sz w:val="28"/>
          <w:szCs w:val="28"/>
        </w:rPr>
        <w:t xml:space="preserve">ния дефицита областного бюджета </w:t>
      </w:r>
      <w:r w:rsidR="00C1493D"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37225D" w:rsidRPr="00D50278">
        <w:rPr>
          <w:rFonts w:ascii="Times New Roman" w:hAnsi="Times New Roman" w:cs="Times New Roman"/>
          <w:sz w:val="28"/>
          <w:szCs w:val="28"/>
        </w:rPr>
        <w:t>3</w:t>
      </w:r>
      <w:r w:rsidRPr="00D50278">
        <w:rPr>
          <w:rFonts w:ascii="Times New Roman" w:hAnsi="Times New Roman" w:cs="Times New Roman"/>
          <w:sz w:val="28"/>
          <w:szCs w:val="28"/>
        </w:rPr>
        <w:t xml:space="preserve"> год </w:t>
      </w:r>
      <w:r w:rsidR="00AB21B8" w:rsidRPr="00D50278">
        <w:rPr>
          <w:rFonts w:ascii="Times New Roman" w:hAnsi="Times New Roman" w:cs="Times New Roman"/>
          <w:sz w:val="28"/>
          <w:szCs w:val="28"/>
        </w:rPr>
        <w:t xml:space="preserve">и плановый </w:t>
      </w:r>
      <w:r w:rsidR="00C44514" w:rsidRPr="00D50278">
        <w:rPr>
          <w:rFonts w:ascii="Times New Roman" w:hAnsi="Times New Roman" w:cs="Times New Roman"/>
          <w:sz w:val="28"/>
          <w:szCs w:val="28"/>
        </w:rPr>
        <w:t>период 202</w:t>
      </w:r>
      <w:r w:rsidR="0037225D" w:rsidRPr="00D50278">
        <w:rPr>
          <w:rFonts w:ascii="Times New Roman" w:hAnsi="Times New Roman" w:cs="Times New Roman"/>
          <w:sz w:val="28"/>
          <w:szCs w:val="28"/>
        </w:rPr>
        <w:t>4</w:t>
      </w:r>
      <w:r w:rsidR="00AB21B8" w:rsidRPr="00D50278">
        <w:rPr>
          <w:rFonts w:ascii="Times New Roman" w:hAnsi="Times New Roman" w:cs="Times New Roman"/>
          <w:sz w:val="28"/>
          <w:szCs w:val="28"/>
        </w:rPr>
        <w:t xml:space="preserve"> </w:t>
      </w:r>
      <w:r w:rsidR="00C8694C" w:rsidRPr="00D50278">
        <w:rPr>
          <w:rFonts w:ascii="Times New Roman" w:hAnsi="Times New Roman" w:cs="Times New Roman"/>
          <w:sz w:val="28"/>
          <w:szCs w:val="28"/>
        </w:rPr>
        <w:t>и</w:t>
      </w:r>
      <w:r w:rsidR="00AB21B8"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37225D" w:rsidRPr="00D50278">
        <w:rPr>
          <w:rFonts w:ascii="Times New Roman" w:hAnsi="Times New Roman" w:cs="Times New Roman"/>
          <w:sz w:val="28"/>
          <w:szCs w:val="28"/>
        </w:rPr>
        <w:t>5</w:t>
      </w:r>
      <w:r w:rsidR="00AB21B8" w:rsidRPr="00D50278">
        <w:rPr>
          <w:rFonts w:ascii="Times New Roman" w:hAnsi="Times New Roman" w:cs="Times New Roman"/>
          <w:sz w:val="28"/>
          <w:szCs w:val="28"/>
        </w:rPr>
        <w:t xml:space="preserve"> годов </w:t>
      </w:r>
      <w:r w:rsidRPr="00D50278">
        <w:rPr>
          <w:rFonts w:ascii="Times New Roman" w:hAnsi="Times New Roman" w:cs="Times New Roman"/>
          <w:sz w:val="28"/>
          <w:szCs w:val="28"/>
        </w:rPr>
        <w:t xml:space="preserve">согласно </w:t>
      </w:r>
      <w:r w:rsidR="00AB21B8" w:rsidRPr="00D50278">
        <w:rPr>
          <w:rFonts w:ascii="Times New Roman" w:hAnsi="Times New Roman" w:cs="Times New Roman"/>
          <w:sz w:val="28"/>
          <w:szCs w:val="28"/>
        </w:rPr>
        <w:t>п</w:t>
      </w:r>
      <w:r w:rsidR="00C1493D" w:rsidRPr="00D50278">
        <w:rPr>
          <w:rFonts w:ascii="Times New Roman" w:hAnsi="Times New Roman" w:cs="Times New Roman"/>
          <w:sz w:val="28"/>
          <w:szCs w:val="28"/>
        </w:rPr>
        <w:t>риложени</w:t>
      </w:r>
      <w:r w:rsidR="00AB21B8" w:rsidRPr="00D50278">
        <w:rPr>
          <w:rFonts w:ascii="Times New Roman" w:hAnsi="Times New Roman" w:cs="Times New Roman"/>
          <w:sz w:val="28"/>
          <w:szCs w:val="28"/>
        </w:rPr>
        <w:t>ю</w:t>
      </w:r>
      <w:r w:rsidR="00C1493D" w:rsidRPr="00D50278">
        <w:rPr>
          <w:rFonts w:ascii="Times New Roman" w:hAnsi="Times New Roman" w:cs="Times New Roman"/>
          <w:sz w:val="28"/>
          <w:szCs w:val="28"/>
        </w:rPr>
        <w:t xml:space="preserve"> 1</w:t>
      </w:r>
      <w:r w:rsidR="00B25C28" w:rsidRPr="00D50278">
        <w:rPr>
          <w:rFonts w:ascii="Times New Roman" w:hAnsi="Times New Roman" w:cs="Times New Roman"/>
          <w:sz w:val="28"/>
          <w:szCs w:val="28"/>
        </w:rPr>
        <w:t>5</w:t>
      </w:r>
      <w:r w:rsidR="00AB21B8" w:rsidRPr="00D50278">
        <w:rPr>
          <w:rFonts w:ascii="Times New Roman" w:hAnsi="Times New Roman" w:cs="Times New Roman"/>
          <w:sz w:val="28"/>
          <w:szCs w:val="28"/>
        </w:rPr>
        <w:t xml:space="preserve"> к настоящему Закону.</w:t>
      </w:r>
    </w:p>
    <w:p w14:paraId="3B228003" w14:textId="77777777" w:rsidR="0061713E" w:rsidRPr="00D50278" w:rsidRDefault="0061713E" w:rsidP="00975B4F">
      <w:pPr>
        <w:pStyle w:val="ConsPlusNormal"/>
        <w:ind w:firstLine="709"/>
        <w:jc w:val="both"/>
        <w:rPr>
          <w:rFonts w:ascii="Times New Roman" w:hAnsi="Times New Roman" w:cs="Times New Roman"/>
          <w:sz w:val="28"/>
          <w:szCs w:val="28"/>
        </w:rPr>
      </w:pPr>
    </w:p>
    <w:p w14:paraId="53A4163D" w14:textId="69BA1EFA"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2</w:t>
      </w:r>
      <w:r w:rsidR="00E71D93" w:rsidRPr="00D50278">
        <w:rPr>
          <w:rFonts w:ascii="Times New Roman" w:hAnsi="Times New Roman" w:cs="Times New Roman"/>
          <w:b/>
          <w:sz w:val="28"/>
          <w:szCs w:val="28"/>
        </w:rPr>
        <w:t>3</w:t>
      </w:r>
      <w:r w:rsidRPr="00D50278">
        <w:rPr>
          <w:rFonts w:ascii="Times New Roman" w:hAnsi="Times New Roman" w:cs="Times New Roman"/>
          <w:b/>
          <w:sz w:val="28"/>
          <w:szCs w:val="28"/>
        </w:rPr>
        <w:t>. Государственные внутренние заимствования Новосибирской области</w:t>
      </w:r>
    </w:p>
    <w:p w14:paraId="58F5F93A" w14:textId="77777777" w:rsidR="00DA31F8" w:rsidRPr="00D50278" w:rsidRDefault="00DA31F8" w:rsidP="00975B4F">
      <w:pPr>
        <w:pStyle w:val="ConsPlusNormal"/>
        <w:ind w:firstLine="709"/>
        <w:jc w:val="both"/>
        <w:rPr>
          <w:rFonts w:ascii="Times New Roman" w:hAnsi="Times New Roman" w:cs="Times New Roman"/>
          <w:sz w:val="28"/>
          <w:szCs w:val="28"/>
        </w:rPr>
      </w:pPr>
    </w:p>
    <w:p w14:paraId="7D68D352" w14:textId="0EB4951E" w:rsidR="00EB58A1" w:rsidRPr="00D50278" w:rsidRDefault="00374818" w:rsidP="00EB58A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50278">
        <w:rPr>
          <w:rFonts w:ascii="Times New Roman" w:eastAsia="Times New Roman" w:hAnsi="Times New Roman" w:cs="Times New Roman"/>
          <w:bCs/>
          <w:sz w:val="28"/>
          <w:szCs w:val="28"/>
          <w:lang w:eastAsia="ru-RU"/>
        </w:rPr>
        <w:t>1.</w:t>
      </w:r>
      <w:r w:rsidR="00EB58A1" w:rsidRPr="00D50278">
        <w:rPr>
          <w:rFonts w:ascii="Times New Roman" w:eastAsia="Times New Roman" w:hAnsi="Times New Roman" w:cs="Times New Roman"/>
          <w:bCs/>
          <w:sz w:val="28"/>
          <w:szCs w:val="28"/>
          <w:lang w:eastAsia="ru-RU"/>
        </w:rPr>
        <w:t> Утвердить Программу государственных внутренних заимствований Новосибирской области на 2023 год и плановый период 2024 и 2025 годов согласно приложению 16 к настоящему Закону.</w:t>
      </w:r>
    </w:p>
    <w:p w14:paraId="773E4583" w14:textId="397FF82F" w:rsidR="00AF0329" w:rsidRPr="00D50278" w:rsidRDefault="00EB58A1" w:rsidP="00EB58A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50278">
        <w:rPr>
          <w:rFonts w:ascii="Times New Roman" w:eastAsia="Times New Roman" w:hAnsi="Times New Roman" w:cs="Times New Roman"/>
          <w:bCs/>
          <w:sz w:val="28"/>
          <w:szCs w:val="28"/>
          <w:lang w:eastAsia="ru-RU"/>
        </w:rPr>
        <w:t>2. 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93.6 Бюджетного кодекса Российской Федерации</w:t>
      </w:r>
      <w:r w:rsidR="00AF0329" w:rsidRPr="00D50278">
        <w:rPr>
          <w:rFonts w:ascii="Times New Roman" w:eastAsia="Times New Roman" w:hAnsi="Times New Roman" w:cs="Times New Roman"/>
          <w:bCs/>
          <w:sz w:val="28"/>
          <w:szCs w:val="28"/>
          <w:lang w:eastAsia="ru-RU"/>
        </w:rPr>
        <w:t>.</w:t>
      </w:r>
    </w:p>
    <w:p w14:paraId="444BEA0C" w14:textId="77777777" w:rsidR="00DA31F8" w:rsidRPr="00D50278" w:rsidRDefault="00DA31F8" w:rsidP="00975B4F">
      <w:pPr>
        <w:pStyle w:val="ConsPlusNormal"/>
        <w:ind w:firstLine="709"/>
        <w:jc w:val="both"/>
        <w:rPr>
          <w:rFonts w:ascii="Times New Roman" w:hAnsi="Times New Roman" w:cs="Times New Roman"/>
          <w:sz w:val="28"/>
          <w:szCs w:val="28"/>
        </w:rPr>
      </w:pPr>
    </w:p>
    <w:p w14:paraId="2F5E959E" w14:textId="4D670CAA"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2</w:t>
      </w:r>
      <w:r w:rsidR="00E71D93" w:rsidRPr="00D50278">
        <w:rPr>
          <w:rFonts w:ascii="Times New Roman" w:hAnsi="Times New Roman" w:cs="Times New Roman"/>
          <w:b/>
          <w:sz w:val="28"/>
          <w:szCs w:val="28"/>
        </w:rPr>
        <w:t>4</w:t>
      </w:r>
      <w:r w:rsidRPr="00D50278">
        <w:rPr>
          <w:rFonts w:ascii="Times New Roman" w:hAnsi="Times New Roman" w:cs="Times New Roman"/>
          <w:b/>
          <w:sz w:val="28"/>
          <w:szCs w:val="28"/>
        </w:rPr>
        <w:t>. Государственный внутренний долг Новосибирской области и расходы на его обслуживание</w:t>
      </w:r>
    </w:p>
    <w:p w14:paraId="5A9E9E45" w14:textId="77777777" w:rsidR="00DA31F8" w:rsidRPr="00D50278" w:rsidRDefault="00DA31F8" w:rsidP="00975B4F">
      <w:pPr>
        <w:pStyle w:val="ConsPlusNormal"/>
        <w:ind w:firstLine="709"/>
        <w:jc w:val="both"/>
        <w:rPr>
          <w:rFonts w:ascii="Times New Roman" w:hAnsi="Times New Roman" w:cs="Times New Roman"/>
          <w:sz w:val="28"/>
          <w:szCs w:val="28"/>
        </w:rPr>
      </w:pPr>
    </w:p>
    <w:p w14:paraId="208CAC34" w14:textId="495A9C1D" w:rsidR="00B6738C" w:rsidRPr="00D50278" w:rsidRDefault="00E150B1" w:rsidP="00B6738C">
      <w:pPr>
        <w:pStyle w:val="ConsPlusNormal"/>
        <w:ind w:firstLine="709"/>
        <w:jc w:val="both"/>
        <w:rPr>
          <w:rFonts w:ascii="Times New Roman" w:hAnsi="Times New Roman" w:cs="Times New Roman"/>
          <w:bCs/>
          <w:iCs/>
          <w:sz w:val="28"/>
          <w:szCs w:val="28"/>
        </w:rPr>
      </w:pPr>
      <w:r w:rsidRPr="00D50278">
        <w:rPr>
          <w:rFonts w:ascii="Times New Roman" w:hAnsi="Times New Roman" w:cs="Times New Roman"/>
          <w:sz w:val="28"/>
          <w:szCs w:val="28"/>
        </w:rPr>
        <w:lastRenderedPageBreak/>
        <w:t>1. </w:t>
      </w:r>
      <w:r w:rsidR="00B6738C" w:rsidRPr="00D50278">
        <w:rPr>
          <w:rFonts w:ascii="Times New Roman" w:hAnsi="Times New Roman" w:cs="Times New Roman"/>
          <w:bCs/>
          <w:iCs/>
          <w:sz w:val="28"/>
          <w:szCs w:val="28"/>
        </w:rPr>
        <w:t xml:space="preserve">Установить верхний предел государственного внутреннего долга Новосибирской области на 1 января 2024 года в </w:t>
      </w:r>
      <w:r w:rsidR="00B6738C" w:rsidRPr="0087681B">
        <w:rPr>
          <w:rFonts w:ascii="Times New Roman" w:hAnsi="Times New Roman" w:cs="Times New Roman"/>
          <w:bCs/>
          <w:iCs/>
          <w:sz w:val="28"/>
          <w:szCs w:val="28"/>
        </w:rPr>
        <w:t xml:space="preserve">сумме </w:t>
      </w:r>
      <w:r w:rsidR="0087681B" w:rsidRPr="0087681B">
        <w:rPr>
          <w:rFonts w:ascii="Times New Roman" w:hAnsi="Times New Roman" w:cs="Times New Roman"/>
          <w:bCs/>
          <w:iCs/>
          <w:sz w:val="28"/>
          <w:szCs w:val="28"/>
        </w:rPr>
        <w:t xml:space="preserve">69 962 885,1 </w:t>
      </w:r>
      <w:r w:rsidR="00B6738C" w:rsidRPr="0087681B">
        <w:rPr>
          <w:rFonts w:ascii="Times New Roman" w:hAnsi="Times New Roman" w:cs="Times New Roman"/>
          <w:bCs/>
          <w:iCs/>
          <w:sz w:val="28"/>
          <w:szCs w:val="28"/>
        </w:rPr>
        <w:t>тыс</w:t>
      </w:r>
      <w:r w:rsidR="00B6738C" w:rsidRPr="00D50278">
        <w:rPr>
          <w:rFonts w:ascii="Times New Roman" w:hAnsi="Times New Roman" w:cs="Times New Roman"/>
          <w:bCs/>
          <w:iCs/>
          <w:sz w:val="28"/>
          <w:szCs w:val="28"/>
        </w:rPr>
        <w:t>. рублей, в том числе верхний предел долга по государственным гарантиям Новосибирской области в сумме 650</w:t>
      </w:r>
      <w:r w:rsidR="00C04283" w:rsidRPr="00D50278">
        <w:rPr>
          <w:rFonts w:ascii="Times New Roman" w:hAnsi="Times New Roman" w:cs="Times New Roman"/>
          <w:bCs/>
          <w:iCs/>
          <w:sz w:val="28"/>
          <w:szCs w:val="28"/>
        </w:rPr>
        <w:t> </w:t>
      </w:r>
      <w:r w:rsidR="00B6738C" w:rsidRPr="00D50278">
        <w:rPr>
          <w:rFonts w:ascii="Times New Roman" w:hAnsi="Times New Roman" w:cs="Times New Roman"/>
          <w:bCs/>
          <w:iCs/>
          <w:sz w:val="28"/>
          <w:szCs w:val="28"/>
        </w:rPr>
        <w:t>000,0 тыс. рублей, на 1 января 2025 года в су</w:t>
      </w:r>
      <w:r w:rsidR="00B6738C" w:rsidRPr="0087681B">
        <w:rPr>
          <w:rFonts w:ascii="Times New Roman" w:hAnsi="Times New Roman" w:cs="Times New Roman"/>
          <w:bCs/>
          <w:iCs/>
          <w:sz w:val="28"/>
          <w:szCs w:val="28"/>
        </w:rPr>
        <w:t xml:space="preserve">мме </w:t>
      </w:r>
      <w:r w:rsidR="0087681B" w:rsidRPr="0087681B">
        <w:rPr>
          <w:rFonts w:ascii="Times New Roman" w:hAnsi="Times New Roman" w:cs="Times New Roman"/>
          <w:bCs/>
          <w:iCs/>
          <w:sz w:val="28"/>
          <w:szCs w:val="28"/>
        </w:rPr>
        <w:t xml:space="preserve">79 699 858,0 </w:t>
      </w:r>
      <w:r w:rsidR="00B6738C" w:rsidRPr="0087681B">
        <w:rPr>
          <w:rFonts w:ascii="Times New Roman" w:hAnsi="Times New Roman" w:cs="Times New Roman"/>
          <w:bCs/>
          <w:iCs/>
          <w:sz w:val="28"/>
          <w:szCs w:val="28"/>
        </w:rPr>
        <w:t>тыс. рублей, в том числе верхний предел долга по государственным</w:t>
      </w:r>
      <w:r w:rsidR="00B6738C" w:rsidRPr="00D50278">
        <w:rPr>
          <w:rFonts w:ascii="Times New Roman" w:hAnsi="Times New Roman" w:cs="Times New Roman"/>
          <w:bCs/>
          <w:iCs/>
          <w:sz w:val="28"/>
          <w:szCs w:val="28"/>
        </w:rPr>
        <w:t xml:space="preserve"> гарантиям Новосибирской области в сумме 650 000,0 тыс. рублей, и на 1 января 2026 года в </w:t>
      </w:r>
      <w:r w:rsidR="0087681B">
        <w:rPr>
          <w:rFonts w:ascii="Times New Roman" w:hAnsi="Times New Roman" w:cs="Times New Roman"/>
          <w:bCs/>
          <w:iCs/>
          <w:sz w:val="28"/>
          <w:szCs w:val="28"/>
        </w:rPr>
        <w:t>сумме </w:t>
      </w:r>
      <w:r w:rsidR="0087681B" w:rsidRPr="0087681B">
        <w:rPr>
          <w:rFonts w:ascii="Times New Roman" w:hAnsi="Times New Roman" w:cs="Times New Roman"/>
          <w:bCs/>
          <w:iCs/>
          <w:sz w:val="28"/>
          <w:szCs w:val="28"/>
        </w:rPr>
        <w:t>84</w:t>
      </w:r>
      <w:r w:rsidR="0087681B">
        <w:rPr>
          <w:rFonts w:ascii="Times New Roman" w:hAnsi="Times New Roman" w:cs="Times New Roman"/>
          <w:bCs/>
          <w:iCs/>
          <w:sz w:val="28"/>
          <w:szCs w:val="28"/>
        </w:rPr>
        <w:t> 952 </w:t>
      </w:r>
      <w:r w:rsidR="0087681B" w:rsidRPr="0087681B">
        <w:rPr>
          <w:rFonts w:ascii="Times New Roman" w:hAnsi="Times New Roman" w:cs="Times New Roman"/>
          <w:bCs/>
          <w:iCs/>
          <w:sz w:val="28"/>
          <w:szCs w:val="28"/>
        </w:rPr>
        <w:t>261,1</w:t>
      </w:r>
      <w:r w:rsidR="0087681B">
        <w:rPr>
          <w:rFonts w:ascii="Times New Roman" w:hAnsi="Times New Roman" w:cs="Times New Roman"/>
          <w:bCs/>
          <w:iCs/>
          <w:sz w:val="28"/>
          <w:szCs w:val="28"/>
        </w:rPr>
        <w:t> </w:t>
      </w:r>
      <w:r w:rsidR="00B6738C" w:rsidRPr="0087681B">
        <w:rPr>
          <w:rFonts w:ascii="Times New Roman" w:hAnsi="Times New Roman" w:cs="Times New Roman"/>
          <w:bCs/>
          <w:iCs/>
          <w:sz w:val="28"/>
          <w:szCs w:val="28"/>
        </w:rPr>
        <w:t>тыс</w:t>
      </w:r>
      <w:r w:rsidR="00B6738C" w:rsidRPr="00D50278">
        <w:rPr>
          <w:rFonts w:ascii="Times New Roman" w:hAnsi="Times New Roman" w:cs="Times New Roman"/>
          <w:bCs/>
          <w:iCs/>
          <w:sz w:val="28"/>
          <w:szCs w:val="28"/>
        </w:rPr>
        <w:t>. рублей, в том числе верхний предел долга по государственным гарантиям Новосибирской области в сумме 650 000,0 тыс. рублей.</w:t>
      </w:r>
    </w:p>
    <w:p w14:paraId="5E5781D2" w14:textId="4FB70FCC" w:rsidR="002D61BA" w:rsidRPr="00D50278" w:rsidRDefault="00B6738C" w:rsidP="00B6738C">
      <w:pPr>
        <w:pStyle w:val="ConsPlusNormal"/>
        <w:ind w:firstLine="709"/>
        <w:jc w:val="both"/>
        <w:rPr>
          <w:rFonts w:ascii="Times New Roman" w:hAnsi="Times New Roman" w:cs="Times New Roman"/>
          <w:sz w:val="28"/>
          <w:szCs w:val="28"/>
        </w:rPr>
      </w:pPr>
      <w:r w:rsidRPr="00D50278">
        <w:rPr>
          <w:rFonts w:ascii="Times New Roman" w:hAnsi="Times New Roman" w:cs="Times New Roman"/>
          <w:bCs/>
          <w:iCs/>
          <w:sz w:val="28"/>
          <w:szCs w:val="28"/>
        </w:rPr>
        <w:t>2. Установить объем расходов областного бюджета на обслуживание государственного внутреннего долга Новосибирской области на 2023 год в сумме 3 897 943,4 тыс. рублей, на 2024 год в сумме 4 139 677,0 тыс. рублей и на 2025 год в сумме 4 892 103,9 тыс. рублей</w:t>
      </w:r>
      <w:r w:rsidR="00E150B1" w:rsidRPr="00D50278">
        <w:rPr>
          <w:rFonts w:ascii="Times New Roman" w:hAnsi="Times New Roman" w:cs="Times New Roman"/>
          <w:sz w:val="28"/>
          <w:szCs w:val="28"/>
        </w:rPr>
        <w:t>.</w:t>
      </w:r>
    </w:p>
    <w:p w14:paraId="6C7A38B5" w14:textId="77777777" w:rsidR="004C3C2B" w:rsidRPr="00D50278" w:rsidRDefault="004C3C2B" w:rsidP="00DE1D8D">
      <w:pPr>
        <w:pStyle w:val="ConsPlusNormal"/>
        <w:ind w:firstLine="709"/>
        <w:jc w:val="both"/>
        <w:rPr>
          <w:rFonts w:ascii="Times New Roman" w:hAnsi="Times New Roman" w:cs="Times New Roman"/>
          <w:sz w:val="28"/>
          <w:szCs w:val="24"/>
        </w:rPr>
      </w:pPr>
    </w:p>
    <w:p w14:paraId="5E1C4F6C" w14:textId="6623E0B1" w:rsidR="00DA31F8" w:rsidRPr="00D50278" w:rsidRDefault="00DA31F8" w:rsidP="00DE1D8D">
      <w:pPr>
        <w:pStyle w:val="ConsPlusNormal"/>
        <w:ind w:firstLine="709"/>
        <w:jc w:val="both"/>
        <w:rPr>
          <w:rFonts w:ascii="Times New Roman" w:hAnsi="Times New Roman" w:cs="Times New Roman"/>
          <w:b/>
          <w:sz w:val="28"/>
          <w:szCs w:val="28"/>
        </w:rPr>
      </w:pPr>
      <w:r w:rsidRPr="00D50278">
        <w:rPr>
          <w:rFonts w:ascii="Times New Roman" w:hAnsi="Times New Roman" w:cs="Times New Roman"/>
          <w:b/>
          <w:sz w:val="28"/>
          <w:szCs w:val="28"/>
        </w:rPr>
        <w:t>Статья 2</w:t>
      </w:r>
      <w:r w:rsidR="00E71D93" w:rsidRPr="00D50278">
        <w:rPr>
          <w:rFonts w:ascii="Times New Roman" w:hAnsi="Times New Roman" w:cs="Times New Roman"/>
          <w:b/>
          <w:sz w:val="28"/>
          <w:szCs w:val="28"/>
        </w:rPr>
        <w:t>5</w:t>
      </w:r>
      <w:r w:rsidRPr="00D50278">
        <w:rPr>
          <w:rFonts w:ascii="Times New Roman" w:hAnsi="Times New Roman" w:cs="Times New Roman"/>
          <w:b/>
          <w:sz w:val="28"/>
          <w:szCs w:val="28"/>
        </w:rPr>
        <w:t>. Предоставление государственных гарантий Новосибирской области в валюте Российской Федерации</w:t>
      </w:r>
    </w:p>
    <w:p w14:paraId="7F1FBEEB" w14:textId="77777777" w:rsidR="00DA31F8" w:rsidRPr="00D50278" w:rsidRDefault="00DA31F8" w:rsidP="00DE1D8D">
      <w:pPr>
        <w:pStyle w:val="ConsPlusNormal"/>
        <w:ind w:firstLine="709"/>
        <w:jc w:val="both"/>
        <w:rPr>
          <w:rFonts w:ascii="Times New Roman" w:hAnsi="Times New Roman" w:cs="Times New Roman"/>
          <w:sz w:val="24"/>
          <w:szCs w:val="24"/>
        </w:rPr>
      </w:pPr>
    </w:p>
    <w:p w14:paraId="01B7A7C1" w14:textId="0CD3CBFD" w:rsidR="00DA31F8" w:rsidRPr="00D50278" w:rsidRDefault="00174181"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bCs/>
          <w:sz w:val="28"/>
          <w:szCs w:val="28"/>
        </w:rPr>
        <w:t>Утвердить программу государственных гарантий Новосибирской области в валюте Российской Федерации</w:t>
      </w:r>
      <w:r w:rsidRPr="00D50278">
        <w:rPr>
          <w:rFonts w:ascii="Times New Roman" w:hAnsi="Times New Roman" w:cs="Times New Roman"/>
          <w:sz w:val="28"/>
          <w:szCs w:val="28"/>
        </w:rPr>
        <w:t xml:space="preserve"> </w:t>
      </w:r>
      <w:r w:rsidRPr="00D50278">
        <w:rPr>
          <w:rFonts w:ascii="Times New Roman" w:hAnsi="Times New Roman" w:cs="Times New Roman"/>
          <w:bCs/>
          <w:sz w:val="28"/>
          <w:szCs w:val="28"/>
        </w:rPr>
        <w:t>на 2023 год и плановый период 2024 и 2025 годов согласно приложению 17 к настоящему Закону</w:t>
      </w:r>
      <w:r w:rsidR="00DA31F8" w:rsidRPr="00D50278">
        <w:rPr>
          <w:rFonts w:ascii="Times New Roman" w:hAnsi="Times New Roman" w:cs="Times New Roman"/>
          <w:sz w:val="28"/>
          <w:szCs w:val="28"/>
        </w:rPr>
        <w:t>.</w:t>
      </w:r>
    </w:p>
    <w:p w14:paraId="7DAB5719" w14:textId="77777777" w:rsidR="00DA31F8" w:rsidRPr="00D50278" w:rsidRDefault="00DA31F8" w:rsidP="00975B4F">
      <w:pPr>
        <w:pStyle w:val="ConsPlusNormal"/>
        <w:ind w:firstLine="709"/>
        <w:jc w:val="both"/>
        <w:rPr>
          <w:rFonts w:ascii="Times New Roman" w:hAnsi="Times New Roman" w:cs="Times New Roman"/>
          <w:sz w:val="24"/>
          <w:szCs w:val="24"/>
        </w:rPr>
      </w:pPr>
    </w:p>
    <w:p w14:paraId="31395EEF" w14:textId="503E2607"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493E76" w:rsidRPr="00D50278">
        <w:rPr>
          <w:rFonts w:ascii="Times New Roman" w:hAnsi="Times New Roman" w:cs="Times New Roman"/>
          <w:b/>
          <w:sz w:val="28"/>
          <w:szCs w:val="28"/>
        </w:rPr>
        <w:t>2</w:t>
      </w:r>
      <w:r w:rsidR="00E71D93" w:rsidRPr="00D50278">
        <w:rPr>
          <w:rFonts w:ascii="Times New Roman" w:hAnsi="Times New Roman" w:cs="Times New Roman"/>
          <w:b/>
          <w:sz w:val="28"/>
          <w:szCs w:val="28"/>
        </w:rPr>
        <w:t>6</w:t>
      </w:r>
      <w:r w:rsidRPr="00D50278">
        <w:rPr>
          <w:rFonts w:ascii="Times New Roman" w:hAnsi="Times New Roman" w:cs="Times New Roman"/>
          <w:b/>
          <w:sz w:val="28"/>
          <w:szCs w:val="28"/>
        </w:rPr>
        <w:t>. Предоставление бюджетных кредитов из областного бюджета</w:t>
      </w:r>
    </w:p>
    <w:p w14:paraId="00FBC32E" w14:textId="77777777" w:rsidR="00DA31F8" w:rsidRPr="00D50278" w:rsidRDefault="00DA31F8" w:rsidP="00975B4F">
      <w:pPr>
        <w:pStyle w:val="ConsPlusNormal"/>
        <w:ind w:firstLine="709"/>
        <w:jc w:val="both"/>
        <w:rPr>
          <w:rFonts w:ascii="Times New Roman" w:hAnsi="Times New Roman" w:cs="Times New Roman"/>
          <w:sz w:val="28"/>
          <w:szCs w:val="24"/>
        </w:rPr>
      </w:pPr>
    </w:p>
    <w:p w14:paraId="60AB3692" w14:textId="77777777" w:rsidR="006346D6" w:rsidRPr="00D50278" w:rsidRDefault="004E4452" w:rsidP="006346D6">
      <w:pPr>
        <w:pStyle w:val="ConsPlusNormal"/>
        <w:ind w:firstLine="709"/>
        <w:jc w:val="both"/>
        <w:rPr>
          <w:rFonts w:ascii="Times New Roman" w:hAnsi="Times New Roman" w:cs="Times New Roman"/>
          <w:sz w:val="28"/>
          <w:szCs w:val="28"/>
        </w:rPr>
      </w:pPr>
      <w:r w:rsidRPr="00D50278">
        <w:rPr>
          <w:rFonts w:ascii="Times New Roman" w:eastAsia="Calibri" w:hAnsi="Times New Roman" w:cs="Times New Roman"/>
          <w:sz w:val="28"/>
          <w:szCs w:val="28"/>
          <w:lang w:eastAsia="en-US"/>
        </w:rPr>
        <w:t>1. </w:t>
      </w:r>
      <w:r w:rsidR="006346D6" w:rsidRPr="00D50278">
        <w:rPr>
          <w:rFonts w:ascii="Times New Roman" w:hAnsi="Times New Roman" w:cs="Times New Roman"/>
          <w:sz w:val="28"/>
          <w:szCs w:val="28"/>
        </w:rPr>
        <w:t>Установить лимиты предоставления бюджетных кредитов из областного бюджета:</w:t>
      </w:r>
    </w:p>
    <w:p w14:paraId="2359579B" w14:textId="488FACCE" w:rsidR="006346D6"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в 2023 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3582A39C" w14:textId="17DEFF84" w:rsidR="006346D6"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в 2024 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6FCB6A64" w14:textId="29F0B966" w:rsidR="006346D6"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 в 2025 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3176185F" w14:textId="0AB832F3" w:rsidR="00366FB5"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Цели и условия предоставления бюджетных кредитов из областного бюджета местным бюджетам устанавливаются в соответствии с Положением об условиях и порядке предоставления бюджетных кредитов согласно приложению 18 к настоящему Закону.</w:t>
      </w:r>
    </w:p>
    <w:p w14:paraId="1A91C5F6" w14:textId="77777777" w:rsidR="00DA31F8" w:rsidRPr="00D50278" w:rsidRDefault="00DA31F8" w:rsidP="00975B4F">
      <w:pPr>
        <w:pStyle w:val="ConsPlusNormal"/>
        <w:ind w:firstLine="709"/>
        <w:jc w:val="both"/>
        <w:rPr>
          <w:rFonts w:ascii="Times New Roman" w:hAnsi="Times New Roman" w:cs="Times New Roman"/>
          <w:sz w:val="28"/>
          <w:szCs w:val="24"/>
        </w:rPr>
      </w:pPr>
    </w:p>
    <w:p w14:paraId="656432DA" w14:textId="6F08E820"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680813" w:rsidRPr="00D50278">
        <w:rPr>
          <w:rFonts w:ascii="Times New Roman" w:hAnsi="Times New Roman" w:cs="Times New Roman"/>
          <w:b/>
          <w:sz w:val="28"/>
          <w:szCs w:val="28"/>
        </w:rPr>
        <w:t>2</w:t>
      </w:r>
      <w:r w:rsidR="00E71D93" w:rsidRPr="00D50278">
        <w:rPr>
          <w:rFonts w:ascii="Times New Roman" w:hAnsi="Times New Roman" w:cs="Times New Roman"/>
          <w:b/>
          <w:sz w:val="28"/>
          <w:szCs w:val="28"/>
        </w:rPr>
        <w:t>7</w:t>
      </w:r>
      <w:r w:rsidRPr="00D50278">
        <w:rPr>
          <w:rFonts w:ascii="Times New Roman" w:hAnsi="Times New Roman" w:cs="Times New Roman"/>
          <w:b/>
          <w:sz w:val="28"/>
          <w:szCs w:val="28"/>
        </w:rPr>
        <w:t>.</w:t>
      </w:r>
      <w:r w:rsidR="00062C7C" w:rsidRPr="00D50278">
        <w:rPr>
          <w:rFonts w:ascii="Times New Roman" w:hAnsi="Times New Roman" w:cs="Times New Roman"/>
          <w:b/>
          <w:sz w:val="28"/>
          <w:szCs w:val="28"/>
        </w:rPr>
        <w:t> </w:t>
      </w:r>
      <w:r w:rsidRPr="00D50278">
        <w:rPr>
          <w:rFonts w:ascii="Times New Roman" w:hAnsi="Times New Roman" w:cs="Times New Roman"/>
          <w:b/>
          <w:sz w:val="28"/>
          <w:szCs w:val="28"/>
        </w:rPr>
        <w:t>Особенности использования остатков средств областного бюджета на начало текущего финансового года</w:t>
      </w:r>
    </w:p>
    <w:p w14:paraId="4FFFAFC8" w14:textId="77777777" w:rsidR="00DA31F8" w:rsidRPr="00D50278" w:rsidRDefault="00DA31F8" w:rsidP="00975B4F">
      <w:pPr>
        <w:pStyle w:val="ConsPlusNormal"/>
        <w:ind w:firstLine="709"/>
        <w:jc w:val="both"/>
        <w:rPr>
          <w:rFonts w:ascii="Times New Roman" w:hAnsi="Times New Roman" w:cs="Times New Roman"/>
          <w:sz w:val="28"/>
          <w:szCs w:val="28"/>
        </w:rPr>
      </w:pPr>
    </w:p>
    <w:p w14:paraId="1F077CA7" w14:textId="7687DD74" w:rsidR="00DA31F8" w:rsidRPr="00D50278" w:rsidRDefault="009E0067"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Установить, что остатки средств областного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Новосибирской области государственных контрактов на поставку товаров, выполнение работ, </w:t>
      </w:r>
      <w:r w:rsidRPr="00D50278">
        <w:rPr>
          <w:rFonts w:ascii="Times New Roman" w:hAnsi="Times New Roman" w:cs="Times New Roman"/>
          <w:sz w:val="28"/>
          <w:szCs w:val="28"/>
        </w:rPr>
        <w:lastRenderedPageBreak/>
        <w:t>оказание услуг, подлежавших в соответствии с условиями этих государственных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государственных контрактов на поставку товаров, выполнение работ, оказание услуг не предусмотрены настоящим Законом.</w:t>
      </w:r>
    </w:p>
    <w:p w14:paraId="7D45C2D8" w14:textId="77777777" w:rsidR="00DA31F8" w:rsidRPr="00D50278" w:rsidRDefault="00DA31F8" w:rsidP="00975B4F">
      <w:pPr>
        <w:pStyle w:val="ConsPlusNormal"/>
        <w:ind w:firstLine="709"/>
        <w:jc w:val="both"/>
        <w:rPr>
          <w:rFonts w:ascii="Times New Roman" w:hAnsi="Times New Roman" w:cs="Times New Roman"/>
          <w:sz w:val="28"/>
          <w:szCs w:val="24"/>
        </w:rPr>
      </w:pPr>
    </w:p>
    <w:p w14:paraId="7850D0CD" w14:textId="3E4BEB40"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416581" w:rsidRPr="00D50278">
        <w:rPr>
          <w:rFonts w:ascii="Times New Roman" w:hAnsi="Times New Roman" w:cs="Times New Roman"/>
          <w:b/>
          <w:sz w:val="28"/>
          <w:szCs w:val="28"/>
        </w:rPr>
        <w:t>2</w:t>
      </w:r>
      <w:r w:rsidR="00E71D93" w:rsidRPr="00D50278">
        <w:rPr>
          <w:rFonts w:ascii="Times New Roman" w:hAnsi="Times New Roman" w:cs="Times New Roman"/>
          <w:b/>
          <w:sz w:val="28"/>
          <w:szCs w:val="28"/>
        </w:rPr>
        <w:t>8</w:t>
      </w:r>
      <w:r w:rsidRPr="00D50278">
        <w:rPr>
          <w:rFonts w:ascii="Times New Roman" w:hAnsi="Times New Roman" w:cs="Times New Roman"/>
          <w:b/>
          <w:sz w:val="28"/>
          <w:szCs w:val="28"/>
        </w:rPr>
        <w:t>.</w:t>
      </w:r>
      <w:r w:rsidR="00062C7C" w:rsidRPr="00D50278">
        <w:rPr>
          <w:rFonts w:ascii="Times New Roman" w:hAnsi="Times New Roman" w:cs="Times New Roman"/>
          <w:b/>
          <w:sz w:val="28"/>
          <w:szCs w:val="28"/>
        </w:rPr>
        <w:t> </w:t>
      </w:r>
      <w:r w:rsidRPr="00D50278">
        <w:rPr>
          <w:rFonts w:ascii="Times New Roman" w:hAnsi="Times New Roman" w:cs="Times New Roman"/>
          <w:b/>
          <w:sz w:val="28"/>
          <w:szCs w:val="28"/>
        </w:rPr>
        <w:t>Особенности урегулирования задолженности перед Новосибирской областью</w:t>
      </w:r>
    </w:p>
    <w:p w14:paraId="4F673DE2" w14:textId="77777777" w:rsidR="00DA31F8" w:rsidRPr="00D50278" w:rsidRDefault="00DA31F8" w:rsidP="00975B4F">
      <w:pPr>
        <w:pStyle w:val="ConsPlusNormal"/>
        <w:ind w:firstLine="709"/>
        <w:jc w:val="both"/>
        <w:rPr>
          <w:rFonts w:ascii="Times New Roman" w:hAnsi="Times New Roman" w:cs="Times New Roman"/>
          <w:sz w:val="28"/>
          <w:szCs w:val="24"/>
        </w:rPr>
      </w:pPr>
    </w:p>
    <w:p w14:paraId="0FBEB1D5" w14:textId="77777777"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(иных средств, предоставленных на возвратной основе), следующими способами:</w:t>
      </w:r>
    </w:p>
    <w:p w14:paraId="21B8FE34" w14:textId="6AB04539"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предоставление отступного;</w:t>
      </w:r>
    </w:p>
    <w:p w14:paraId="50FCE692" w14:textId="5FC3CFDB"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обмен требований на доли в уставном капитале должника;</w:t>
      </w:r>
    </w:p>
    <w:p w14:paraId="112650C9" w14:textId="6D5E98C4"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предоставление акций, конвертируемых в акции облигаций или иных ценных бумаг;</w:t>
      </w:r>
    </w:p>
    <w:p w14:paraId="05F5F3CF" w14:textId="2E8E4309"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4)</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новация обязательств;</w:t>
      </w:r>
    </w:p>
    <w:p w14:paraId="4796F5EF" w14:textId="31616CE5"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прощение долга;</w:t>
      </w:r>
    </w:p>
    <w:p w14:paraId="29D6CFD9" w14:textId="0AEF9BAE" w:rsidR="00DA31F8"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6)</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67F004EF" w14:textId="77777777" w:rsidR="00A6626B" w:rsidRPr="00D50278" w:rsidRDefault="00A6626B" w:rsidP="00975B4F">
      <w:pPr>
        <w:pStyle w:val="ConsPlusNormal"/>
        <w:ind w:firstLine="709"/>
        <w:jc w:val="both"/>
        <w:rPr>
          <w:rFonts w:ascii="Times New Roman" w:hAnsi="Times New Roman" w:cs="Times New Roman"/>
          <w:sz w:val="28"/>
          <w:szCs w:val="24"/>
        </w:rPr>
      </w:pPr>
    </w:p>
    <w:p w14:paraId="1040A178" w14:textId="2D5776E2" w:rsidR="00964EF3" w:rsidRPr="00D50278" w:rsidRDefault="00964EF3" w:rsidP="00614B9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50278">
        <w:rPr>
          <w:rFonts w:ascii="Times New Roman" w:eastAsia="Times New Roman" w:hAnsi="Times New Roman" w:cs="Times New Roman"/>
          <w:b/>
          <w:sz w:val="28"/>
          <w:szCs w:val="28"/>
          <w:lang w:eastAsia="ru-RU"/>
        </w:rPr>
        <w:t xml:space="preserve">Статья </w:t>
      </w:r>
      <w:r w:rsidR="003938A3" w:rsidRPr="00D50278">
        <w:rPr>
          <w:rFonts w:ascii="Times New Roman" w:eastAsia="Times New Roman" w:hAnsi="Times New Roman" w:cs="Times New Roman"/>
          <w:b/>
          <w:sz w:val="28"/>
          <w:szCs w:val="28"/>
          <w:lang w:eastAsia="ru-RU"/>
        </w:rPr>
        <w:t>2</w:t>
      </w:r>
      <w:r w:rsidR="00E71D93" w:rsidRPr="00D50278">
        <w:rPr>
          <w:rFonts w:ascii="Times New Roman" w:eastAsia="Times New Roman" w:hAnsi="Times New Roman" w:cs="Times New Roman"/>
          <w:b/>
          <w:sz w:val="28"/>
          <w:szCs w:val="28"/>
          <w:lang w:eastAsia="ru-RU"/>
        </w:rPr>
        <w:t>9</w:t>
      </w:r>
      <w:r w:rsidR="003D3414" w:rsidRPr="00D50278">
        <w:rPr>
          <w:rFonts w:ascii="Times New Roman" w:eastAsia="Times New Roman" w:hAnsi="Times New Roman" w:cs="Times New Roman"/>
          <w:b/>
          <w:sz w:val="28"/>
          <w:szCs w:val="28"/>
          <w:lang w:eastAsia="ru-RU"/>
        </w:rPr>
        <w:t>.</w:t>
      </w:r>
      <w:r w:rsidRPr="00D50278">
        <w:rPr>
          <w:rFonts w:ascii="Times New Roman" w:eastAsia="Times New Roman" w:hAnsi="Times New Roman" w:cs="Times New Roman"/>
          <w:b/>
          <w:sz w:val="28"/>
          <w:szCs w:val="28"/>
          <w:lang w:eastAsia="ru-RU"/>
        </w:rPr>
        <w:t xml:space="preserve"> Средства, подлежащие казначейскому сопровождению</w:t>
      </w:r>
    </w:p>
    <w:p w14:paraId="3C18803B" w14:textId="77777777" w:rsidR="003D3414" w:rsidRPr="00D50278" w:rsidRDefault="003D3414" w:rsidP="003D3414">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14:paraId="351EFDBD" w14:textId="77777777"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что казначейскому сопровождению подлежат следующие средства, получаемые юридическими лицами, индивидуальными предпринимателями, физическими лицами - производителями товаров, работ, услуг, за исключением средств, предусмотренных статьей 242.27 Бюджетного кодекса Российской Федерации:</w:t>
      </w:r>
    </w:p>
    <w:p w14:paraId="00F91B6C" w14:textId="17EF0900"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авансовые платежи по государственным контрактам о поставке товаров, выполнении работ, оказании услуг, заключаемым получателями средс</w:t>
      </w:r>
      <w:r w:rsidR="006775F5">
        <w:rPr>
          <w:rFonts w:ascii="Times New Roman" w:hAnsi="Times New Roman" w:cs="Times New Roman"/>
          <w:sz w:val="28"/>
          <w:szCs w:val="28"/>
        </w:rPr>
        <w:t>тв областного бюджета на сумму 7</w:t>
      </w:r>
      <w:r w:rsidRPr="00D50278">
        <w:rPr>
          <w:rFonts w:ascii="Times New Roman" w:hAnsi="Times New Roman" w:cs="Times New Roman"/>
          <w:sz w:val="28"/>
          <w:szCs w:val="28"/>
        </w:rPr>
        <w:t>0 000,0 тыс. рублей и более;</w:t>
      </w:r>
    </w:p>
    <w:p w14:paraId="6F9DB6F4" w14:textId="7EF67FBE"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государственными бюджетными и автономными учреждениями Ново</w:t>
      </w:r>
      <w:r w:rsidR="006775F5">
        <w:rPr>
          <w:rFonts w:ascii="Times New Roman" w:hAnsi="Times New Roman" w:cs="Times New Roman"/>
          <w:sz w:val="28"/>
          <w:szCs w:val="28"/>
        </w:rPr>
        <w:t>сибирской области на сумму 7</w:t>
      </w:r>
      <w:r w:rsidRPr="00D50278">
        <w:rPr>
          <w:rFonts w:ascii="Times New Roman" w:hAnsi="Times New Roman" w:cs="Times New Roman"/>
          <w:sz w:val="28"/>
          <w:szCs w:val="28"/>
        </w:rPr>
        <w:t>0 000,0 тыс. рублей и более, источником финансового обеспечения исполнения которых являются средства, предоставляемые из областного бюджета;</w:t>
      </w:r>
    </w:p>
    <w:p w14:paraId="10809BBE" w14:textId="0EDDAD3F"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 xml:space="preserve">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контрактов, </w:t>
      </w:r>
      <w:r w:rsidRPr="00D50278">
        <w:rPr>
          <w:rFonts w:ascii="Times New Roman" w:hAnsi="Times New Roman" w:cs="Times New Roman"/>
          <w:sz w:val="28"/>
          <w:szCs w:val="28"/>
        </w:rPr>
        <w:lastRenderedPageBreak/>
        <w:t>предусмотренных пунктом 1 настоящей статьи, контрактов (договоров), предусмотренных пунктом 2 настоящей статьи;</w:t>
      </w:r>
    </w:p>
    <w:p w14:paraId="30E372A9" w14:textId="3A0E033A"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4)</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бюджетные инвестиции юридическим лицам из областного бюджета, предоставляемые в соответствии со статьей 80 Бюджетного кодекса Российской Федерации;</w:t>
      </w:r>
    </w:p>
    <w:p w14:paraId="7AA93546" w14:textId="4CF0523E"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субсидии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w:t>
      </w:r>
    </w:p>
    <w:p w14:paraId="486DAD2C" w14:textId="6A382C7C"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6)</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взносы в уставные (складочные) капиталы (вклады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пунктах 4 и 5 настоящей статьи;</w:t>
      </w:r>
    </w:p>
    <w:p w14:paraId="32995CCF" w14:textId="03D86112"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7)</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4 и 5 настоящей статьи, а также получателями взносов (вкладов), указанных в пункте 6 настоящей статьи, источником финансового обеспечения исполнения которых являются такие субсидии, бюджетные инвестиции и взносы (вклады);</w:t>
      </w:r>
    </w:p>
    <w:p w14:paraId="408A3349" w14:textId="26DE58E0"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8) авансовые платежи, получаемые юридическими лицами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предусмотренных пунктом 7 настоящей статьи;</w:t>
      </w:r>
    </w:p>
    <w:p w14:paraId="0E32872A" w14:textId="396A3533" w:rsidR="008E7038" w:rsidRPr="00D50278" w:rsidRDefault="006D2297" w:rsidP="006D22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hAnsi="Times New Roman" w:cs="Times New Roman"/>
          <w:sz w:val="28"/>
          <w:szCs w:val="28"/>
        </w:rPr>
        <w:t>9) средства, получаемые (полученные) участниками казначейского сопровождения по государственным контрактам, контрактам (договорам) о поставке товаров, выполнении работ, оказании услуг, в случаях, установленных постановлениями Правительства Новосибирской области.</w:t>
      </w:r>
    </w:p>
    <w:p w14:paraId="3C04B915" w14:textId="77777777" w:rsidR="00964EF3" w:rsidRPr="00D50278" w:rsidRDefault="00964EF3" w:rsidP="00975B4F">
      <w:pPr>
        <w:pStyle w:val="ConsPlusNormal"/>
        <w:ind w:firstLine="709"/>
        <w:jc w:val="both"/>
        <w:rPr>
          <w:rFonts w:ascii="Times New Roman" w:hAnsi="Times New Roman" w:cs="Times New Roman"/>
          <w:sz w:val="28"/>
          <w:szCs w:val="24"/>
        </w:rPr>
      </w:pPr>
    </w:p>
    <w:p w14:paraId="180005EF" w14:textId="7771246E"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E71D93" w:rsidRPr="00D50278">
        <w:rPr>
          <w:rFonts w:ascii="Times New Roman" w:hAnsi="Times New Roman" w:cs="Times New Roman"/>
          <w:b/>
          <w:sz w:val="28"/>
          <w:szCs w:val="28"/>
        </w:rPr>
        <w:t>30</w:t>
      </w:r>
      <w:r w:rsidRPr="00D50278">
        <w:rPr>
          <w:rFonts w:ascii="Times New Roman" w:hAnsi="Times New Roman" w:cs="Times New Roman"/>
          <w:b/>
          <w:sz w:val="28"/>
          <w:szCs w:val="28"/>
        </w:rPr>
        <w:t xml:space="preserve">. Особенности исполнения областного бюджета в </w:t>
      </w:r>
      <w:r w:rsidR="006004E2" w:rsidRPr="00D50278">
        <w:rPr>
          <w:rFonts w:ascii="Times New Roman" w:hAnsi="Times New Roman" w:cs="Times New Roman"/>
          <w:b/>
          <w:sz w:val="28"/>
          <w:szCs w:val="28"/>
        </w:rPr>
        <w:t>202</w:t>
      </w:r>
      <w:r w:rsidR="009C7B27" w:rsidRPr="00D50278">
        <w:rPr>
          <w:rFonts w:ascii="Times New Roman" w:hAnsi="Times New Roman" w:cs="Times New Roman"/>
          <w:b/>
          <w:sz w:val="28"/>
          <w:szCs w:val="28"/>
        </w:rPr>
        <w:t>3</w:t>
      </w:r>
      <w:r w:rsidR="006004E2" w:rsidRPr="00D50278">
        <w:rPr>
          <w:rFonts w:ascii="Times New Roman" w:hAnsi="Times New Roman" w:cs="Times New Roman"/>
          <w:b/>
          <w:sz w:val="28"/>
          <w:szCs w:val="28"/>
        </w:rPr>
        <w:t xml:space="preserve"> </w:t>
      </w:r>
      <w:r w:rsidRPr="00D50278">
        <w:rPr>
          <w:rFonts w:ascii="Times New Roman" w:hAnsi="Times New Roman" w:cs="Times New Roman"/>
          <w:b/>
          <w:sz w:val="28"/>
          <w:szCs w:val="28"/>
        </w:rPr>
        <w:t>году</w:t>
      </w:r>
    </w:p>
    <w:p w14:paraId="53F06D93" w14:textId="77777777" w:rsidR="00DA31F8" w:rsidRPr="00D50278" w:rsidRDefault="00DA31F8" w:rsidP="00975B4F">
      <w:pPr>
        <w:pStyle w:val="ConsPlusNormal"/>
        <w:ind w:firstLine="709"/>
        <w:jc w:val="both"/>
        <w:rPr>
          <w:rFonts w:ascii="Times New Roman" w:hAnsi="Times New Roman" w:cs="Times New Roman"/>
          <w:sz w:val="28"/>
          <w:szCs w:val="24"/>
        </w:rPr>
      </w:pPr>
    </w:p>
    <w:p w14:paraId="049CA2F7" w14:textId="77777777" w:rsidR="00FC1E39" w:rsidRPr="00D50278" w:rsidRDefault="00F455C6"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rPr>
        <w:t>1. </w:t>
      </w:r>
      <w:r w:rsidR="00FC1E39" w:rsidRPr="00D50278">
        <w:rPr>
          <w:rFonts w:ascii="Times New Roman" w:hAnsi="Times New Roman" w:cs="Times New Roman"/>
          <w:sz w:val="28"/>
          <w:szCs w:val="28"/>
          <w:lang w:val="ru"/>
        </w:rPr>
        <w:t>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областного бюджета:</w:t>
      </w:r>
    </w:p>
    <w:p w14:paraId="0824A2D1" w14:textId="1AAEB5EA"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w:t>
      </w:r>
      <w:r w:rsidRPr="00D50278">
        <w:rPr>
          <w:rFonts w:ascii="Times New Roman" w:hAnsi="Times New Roman" w:cs="Times New Roman"/>
          <w:sz w:val="28"/>
          <w:szCs w:val="28"/>
          <w:lang w:val="en-US"/>
        </w:rPr>
        <w:t> </w:t>
      </w:r>
      <w:r w:rsidRPr="00D50278">
        <w:rPr>
          <w:rFonts w:ascii="Times New Roman" w:hAnsi="Times New Roman" w:cs="Times New Roman"/>
          <w:sz w:val="28"/>
          <w:szCs w:val="28"/>
          <w:lang w:val="ru"/>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государственных учреждений, государственных унитарных предприятий Новосибирской области в пределах ассигнований, предусмотренных главному распорядителю (главным распорядителям) средств областного бюджета;</w:t>
      </w:r>
    </w:p>
    <w:p w14:paraId="0086F18A" w14:textId="44458142"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2)</w:t>
      </w:r>
      <w:r w:rsidRPr="00D50278">
        <w:rPr>
          <w:rFonts w:ascii="Times New Roman" w:hAnsi="Times New Roman" w:cs="Times New Roman"/>
          <w:sz w:val="28"/>
          <w:szCs w:val="28"/>
          <w:lang w:val="en-US"/>
        </w:rPr>
        <w:t> </w:t>
      </w:r>
      <w:r w:rsidRPr="00D50278">
        <w:rPr>
          <w:rFonts w:ascii="Times New Roman" w:hAnsi="Times New Roman" w:cs="Times New Roman"/>
          <w:sz w:val="28"/>
          <w:szCs w:val="28"/>
          <w:lang w:val="ru"/>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53ECE4CB" w14:textId="21FE2A93"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3)</w:t>
      </w:r>
      <w:r w:rsidRPr="00D50278">
        <w:rPr>
          <w:rFonts w:ascii="Times New Roman" w:hAnsi="Times New Roman" w:cs="Times New Roman"/>
          <w:sz w:val="28"/>
          <w:szCs w:val="28"/>
          <w:lang w:val="en-US"/>
        </w:rPr>
        <w:t> </w:t>
      </w:r>
      <w:r w:rsidRPr="00D50278">
        <w:rPr>
          <w:rFonts w:ascii="Times New Roman" w:hAnsi="Times New Roman" w:cs="Times New Roman"/>
          <w:sz w:val="28"/>
          <w:szCs w:val="28"/>
          <w:lang w:val="ru"/>
        </w:rPr>
        <w:t xml:space="preserve">перераспределение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w:t>
      </w:r>
      <w:r w:rsidRPr="00D50278">
        <w:rPr>
          <w:rFonts w:ascii="Times New Roman" w:hAnsi="Times New Roman" w:cs="Times New Roman"/>
          <w:sz w:val="28"/>
          <w:szCs w:val="28"/>
          <w:lang w:val="ru"/>
        </w:rPr>
        <w:lastRenderedPageBreak/>
        <w:t>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между главными распорядителями средств областного бюджета,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w:t>
      </w:r>
      <w:r w:rsidRPr="00D50278">
        <w:rPr>
          <w:rFonts w:ascii="Times New Roman" w:hAnsi="Times New Roman" w:cs="Times New Roman"/>
          <w:sz w:val="28"/>
          <w:szCs w:val="28"/>
          <w:lang w:val="en-US"/>
        </w:rPr>
        <w:t> </w:t>
      </w:r>
      <w:r w:rsidRPr="00D50278">
        <w:rPr>
          <w:rFonts w:ascii="Times New Roman" w:hAnsi="Times New Roman" w:cs="Times New Roman"/>
          <w:sz w:val="28"/>
          <w:szCs w:val="28"/>
          <w:lang w:val="ru"/>
        </w:rPr>
        <w:t>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p>
    <w:p w14:paraId="42121949" w14:textId="65B5D1AA"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областного бюджета;</w:t>
      </w:r>
    </w:p>
    <w:p w14:paraId="4B60ED25" w14:textId="498B1393"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5)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доведения (отзыва)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областного бюджета;</w:t>
      </w:r>
    </w:p>
    <w:p w14:paraId="6076864C" w14:textId="26386984"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6)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принятия (изменения) федеральных законов, правовых актов федеральных органов государственной власти, утверждающих распределение субсидий, субвенций, иных межбюджетных трансфертов, предоставляемых из федерального бюджета;</w:t>
      </w:r>
    </w:p>
    <w:p w14:paraId="3E0AF3FE" w14:textId="46EE6A3E"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7)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федерального бюджета, безвозмездных поступлений от физических и юридических лиц;</w:t>
      </w:r>
    </w:p>
    <w:p w14:paraId="453F1DB5" w14:textId="69440BFC"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 xml:space="preserve">8) перераспределение бюджетных ассигнований по главным распорядителям </w:t>
      </w:r>
      <w:r w:rsidRPr="00D50278">
        <w:rPr>
          <w:rFonts w:ascii="Times New Roman" w:hAnsi="Times New Roman" w:cs="Times New Roman"/>
          <w:sz w:val="28"/>
          <w:szCs w:val="28"/>
          <w:lang w:val="ru"/>
        </w:rPr>
        <w:lastRenderedPageBreak/>
        <w:t>бюджетных средств, разделам, подразделам, целевым статьям, видам расходов бюджетов, в том числе вновь вводимым, на исполнение расходных обязательств, в целях финансового обеспечения (софинансирования) которых из федерального бюджета предоставляются субсидии и иные межбюджетные трансферты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бюджета;</w:t>
      </w:r>
    </w:p>
    <w:p w14:paraId="216378B4" w14:textId="5716F734"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14:paraId="001A63F7" w14:textId="622F2812"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федерального бюджета;</w:t>
      </w:r>
    </w:p>
    <w:p w14:paraId="0F79B4A7" w14:textId="1F9D6CB4"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11) перераспределение утвержденных в текущем финансовом году бюджетных ассигнований между главными распорядителями средств областного бюджета или в пределах ассигнований, предусмотренных главному распорядителю средств областного бюджета,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переименованными или объединяемыми органами государственной власти Новосибирской области ликвидационных и иных организационно-штатных мероприятий;</w:t>
      </w:r>
    </w:p>
    <w:p w14:paraId="4B142DCE" w14:textId="09D1302D"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12) перераспределение бюджетных ассигнований, предусмотренных министерству труда и социального развития Новосибирской области за счет субвенции из федерального бюджета на социальные выплаты безработным гражданам, между разделами, подразделами и видами расходов классификации расходов бюджетов в целях финансового обеспечения полномочия Российской Федерации, переданного для осуществления органам государственной власти субъектов Российской Федерации в соответствии со статьей 7.1 Закона Российской Федерации от 19 апреля 1991 года № 1032-1 «О занятости населения в Российской Федерации»;</w:t>
      </w:r>
    </w:p>
    <w:p w14:paraId="602E1673" w14:textId="710B6D81"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13)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14:paraId="63202B4B" w14:textId="6F019EC4"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 xml:space="preserve">14)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погашения просроченной кредиторской задолженности главного распорядителя средств областного бюджета </w:t>
      </w:r>
      <w:r w:rsidRPr="00D50278">
        <w:rPr>
          <w:rFonts w:ascii="Times New Roman" w:hAnsi="Times New Roman" w:cs="Times New Roman"/>
          <w:sz w:val="28"/>
          <w:szCs w:val="28"/>
          <w:lang w:val="ru"/>
        </w:rPr>
        <w:lastRenderedPageBreak/>
        <w:t>и (или) находящихся в его ведении государственных учреждений Новосибирской области в соответствии с решениями Правительства Новосибирской области;</w:t>
      </w:r>
    </w:p>
    <w:p w14:paraId="6429BD34" w14:textId="2DCE22ED"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15) перераспределение бюджетных ассигнований между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реализации государственного социального заказа на оказание государственных услуг в социальной сфере в соответствии с Федеральным законом от 13 июля 2020 года № 189-ФЗ «О государственном (муниципальном) социальном заказе на оказание государственных (муниципал</w:t>
      </w:r>
      <w:r w:rsidR="00681423" w:rsidRPr="00D50278">
        <w:rPr>
          <w:rFonts w:ascii="Times New Roman" w:hAnsi="Times New Roman" w:cs="Times New Roman"/>
          <w:sz w:val="28"/>
          <w:szCs w:val="28"/>
          <w:lang w:val="ru"/>
        </w:rPr>
        <w:t>ьных) услуг в социальной сфере».</w:t>
      </w:r>
    </w:p>
    <w:p w14:paraId="67CDA5FC" w14:textId="0EC94633" w:rsidR="00CB7D90" w:rsidRPr="00D50278" w:rsidRDefault="0042753D" w:rsidP="00E6778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5013E8" w:rsidRPr="00D50278">
        <w:rPr>
          <w:rFonts w:ascii="Times New Roman" w:hAnsi="Times New Roman" w:cs="Times New Roman"/>
          <w:sz w:val="28"/>
          <w:szCs w:val="28"/>
        </w:rPr>
        <w:t>Установить в соответствии с пунктом 3 статьи 217 Бюджетного кодекса Российской Федерации, что основанием для внесения в 2023 году изменений в показатели сводной бюджетной росписи областного бюджета является распределение зарезервированных в составе утвержденных статьей 4 настоящего Закона бюджетных ассигнований на 2023 год в объеме 280 058,5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реализацию решений Правительства Новосибирской области, направленных на совершенствование системы материальной мотивации государственных гражданских служащих Новосибирской области, в том числе на материальное стимулирование государственных гражданских служащих Новосибирской области, участвующих в реализации национальных и региональных проектов</w:t>
      </w:r>
      <w:r w:rsidR="0042035E" w:rsidRPr="00D50278">
        <w:rPr>
          <w:rFonts w:ascii="Times New Roman" w:hAnsi="Times New Roman" w:cs="Times New Roman"/>
          <w:sz w:val="28"/>
          <w:szCs w:val="28"/>
        </w:rPr>
        <w:t>.</w:t>
      </w:r>
    </w:p>
    <w:p w14:paraId="51B871D6" w14:textId="33BB4646" w:rsidR="004F4E1D" w:rsidRPr="00D50278" w:rsidRDefault="00681423" w:rsidP="004F4E1D">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lang w:val="ru"/>
        </w:rPr>
        <w:t>3</w:t>
      </w:r>
      <w:r w:rsidR="0033670E" w:rsidRPr="00D50278">
        <w:rPr>
          <w:rFonts w:ascii="Times New Roman" w:hAnsi="Times New Roman" w:cs="Times New Roman"/>
          <w:sz w:val="28"/>
          <w:szCs w:val="28"/>
          <w:lang w:val="ru"/>
        </w:rPr>
        <w:t>. </w:t>
      </w:r>
      <w:r w:rsidR="0042035E" w:rsidRPr="00D50278">
        <w:rPr>
          <w:rFonts w:ascii="Times New Roman" w:hAnsi="Times New Roman" w:cs="Times New Roman"/>
          <w:sz w:val="28"/>
          <w:szCs w:val="28"/>
          <w:lang w:val="ru"/>
        </w:rPr>
        <w:t>Установить, что в ходе исполнения областного бюджета в 2023 году внесение изменений в показатели сводной бюджетной росписи областного бюджета без внесения изменений в настоящий Закон по основанию, установленному пунктом 14 части 1 настоящей статьи, осуществляется в срок до 31 марта 2023 года.</w:t>
      </w:r>
    </w:p>
    <w:p w14:paraId="6D89ED64" w14:textId="37C7F423" w:rsidR="004F4E1D" w:rsidRPr="00D50278" w:rsidRDefault="00681423" w:rsidP="004F4E1D">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4</w:t>
      </w:r>
      <w:r w:rsidR="001B476A" w:rsidRPr="00D50278">
        <w:rPr>
          <w:rFonts w:ascii="Times New Roman" w:hAnsi="Times New Roman" w:cs="Times New Roman"/>
          <w:sz w:val="28"/>
          <w:szCs w:val="28"/>
          <w:lang w:val="ru"/>
        </w:rPr>
        <w:t>.</w:t>
      </w:r>
      <w:r w:rsidR="0033670E" w:rsidRPr="00D50278">
        <w:rPr>
          <w:rFonts w:ascii="Times New Roman" w:hAnsi="Times New Roman" w:cs="Times New Roman"/>
          <w:sz w:val="28"/>
          <w:szCs w:val="28"/>
          <w:lang w:val="ru"/>
        </w:rPr>
        <w:t> </w:t>
      </w:r>
      <w:r w:rsidR="0042035E" w:rsidRPr="00D50278">
        <w:rPr>
          <w:rFonts w:ascii="Times New Roman" w:hAnsi="Times New Roman" w:cs="Times New Roman"/>
          <w:sz w:val="28"/>
          <w:szCs w:val="28"/>
          <w:lang w:val="ru"/>
        </w:rPr>
        <w:t>Установить, что в случае внесения изменений в показатели сводной бюджетной росписи областного бюджета без внесения изменений в настоящий Закон по основаниям, установленным частью 1 настоящей статьи, министерство финансов и налоговой политики Новосибирской области направляет в Законодательное Собрание Новосибирской области информацию о внесении изменений в сводную бюджетную роспись областного бюджета одновременно с отчетом об исполнении областного бюджета за первый квартал, полугодие и девять месяцев и с проектом закона об исполнении областного бюджета за отчетный финансовый год</w:t>
      </w:r>
      <w:r w:rsidR="001B476A" w:rsidRPr="00D50278">
        <w:rPr>
          <w:rFonts w:ascii="Times New Roman" w:hAnsi="Times New Roman" w:cs="Times New Roman"/>
          <w:sz w:val="28"/>
          <w:szCs w:val="28"/>
          <w:lang w:val="ru"/>
        </w:rPr>
        <w:t>.</w:t>
      </w:r>
    </w:p>
    <w:p w14:paraId="79961A4F" w14:textId="3BB5E610" w:rsidR="009C7B27" w:rsidRPr="00D50278" w:rsidRDefault="00681423" w:rsidP="009C7B2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009C7B27" w:rsidRPr="00D50278">
        <w:rPr>
          <w:rFonts w:ascii="Times New Roman" w:hAnsi="Times New Roman" w:cs="Times New Roman"/>
          <w:sz w:val="28"/>
          <w:szCs w:val="28"/>
        </w:rPr>
        <w:t xml:space="preserve">. </w:t>
      </w:r>
      <w:r w:rsidR="0042035E" w:rsidRPr="00D50278">
        <w:rPr>
          <w:rFonts w:ascii="Times New Roman" w:hAnsi="Times New Roman" w:cs="Times New Roman"/>
          <w:sz w:val="28"/>
          <w:szCs w:val="28"/>
        </w:rPr>
        <w:t>Установить, что в 2023 году при казначейском сопровождении средств, предоставляемых на основании контрактов (договоров), указанных в пунктах 3, 7, 8, 9 статьи 2</w:t>
      </w:r>
      <w:r w:rsidR="0023644B" w:rsidRPr="00D50278">
        <w:rPr>
          <w:rFonts w:ascii="Times New Roman" w:hAnsi="Times New Roman" w:cs="Times New Roman"/>
          <w:sz w:val="28"/>
          <w:szCs w:val="28"/>
        </w:rPr>
        <w:t>9</w:t>
      </w:r>
      <w:r w:rsidR="0042035E" w:rsidRPr="00D50278">
        <w:rPr>
          <w:rFonts w:ascii="Times New Roman" w:hAnsi="Times New Roman" w:cs="Times New Roman"/>
          <w:sz w:val="28"/>
          <w:szCs w:val="28"/>
        </w:rPr>
        <w:t xml:space="preserve"> настоящего Закона, заключаемых в целях приобретения товаров в рамках исполнения государственных контрактов, контрактов (договоров), которые заключаются государственными бюджетными и автономными учреждениями Новосибирской области, договоров (соглашений) о предоставлении субсидий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 договоров о предоставлении бюджетных инвестиций </w:t>
      </w:r>
      <w:r w:rsidR="0042035E" w:rsidRPr="00D50278">
        <w:rPr>
          <w:rFonts w:ascii="Times New Roman" w:hAnsi="Times New Roman" w:cs="Times New Roman"/>
          <w:sz w:val="28"/>
          <w:szCs w:val="28"/>
        </w:rPr>
        <w:lastRenderedPageBreak/>
        <w:t xml:space="preserve">юридическим лицам из областного бюджета, предоставляемых в соответствии со статьей 80 Бюджетного кодекса Российской Федерации, перечисление средств по таким контрактам (договорам) осуществляется в установленном </w:t>
      </w:r>
      <w:r w:rsidR="001046C1" w:rsidRPr="00D50278">
        <w:rPr>
          <w:rFonts w:ascii="Times New Roman" w:hAnsi="Times New Roman" w:cs="Times New Roman"/>
          <w:sz w:val="28"/>
          <w:szCs w:val="28"/>
        </w:rPr>
        <w:t>ф</w:t>
      </w:r>
      <w:r w:rsidR="0042035E" w:rsidRPr="00D50278">
        <w:rPr>
          <w:rFonts w:ascii="Times New Roman" w:hAnsi="Times New Roman" w:cs="Times New Roman"/>
          <w:sz w:val="28"/>
          <w:szCs w:val="28"/>
        </w:rPr>
        <w:t>едера</w:t>
      </w:r>
      <w:r w:rsidR="001046C1" w:rsidRPr="00D50278">
        <w:rPr>
          <w:rFonts w:ascii="Times New Roman" w:hAnsi="Times New Roman" w:cs="Times New Roman"/>
          <w:sz w:val="28"/>
          <w:szCs w:val="28"/>
        </w:rPr>
        <w:t>льным законодательством</w:t>
      </w:r>
      <w:r w:rsidR="0042035E" w:rsidRPr="00D50278">
        <w:rPr>
          <w:rFonts w:ascii="Times New Roman" w:hAnsi="Times New Roman" w:cs="Times New Roman"/>
          <w:sz w:val="28"/>
          <w:szCs w:val="28"/>
        </w:rPr>
        <w:t xml:space="preserve">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товаров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поставку товаров</w:t>
      </w:r>
      <w:r w:rsidR="009C7B27" w:rsidRPr="00D50278">
        <w:rPr>
          <w:rFonts w:ascii="Times New Roman" w:hAnsi="Times New Roman" w:cs="Times New Roman"/>
          <w:sz w:val="28"/>
          <w:szCs w:val="28"/>
        </w:rPr>
        <w:t>.</w:t>
      </w:r>
    </w:p>
    <w:p w14:paraId="0E7C3C9E" w14:textId="3EE0D6E0" w:rsidR="009C7B27" w:rsidRPr="00D50278" w:rsidRDefault="00681423" w:rsidP="009C7B2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6</w:t>
      </w:r>
      <w:r w:rsidR="009C7B27" w:rsidRPr="00D50278">
        <w:rPr>
          <w:rFonts w:ascii="Times New Roman" w:hAnsi="Times New Roman" w:cs="Times New Roman"/>
          <w:sz w:val="28"/>
          <w:szCs w:val="28"/>
        </w:rPr>
        <w:t xml:space="preserve">. </w:t>
      </w:r>
      <w:r w:rsidR="0042035E" w:rsidRPr="00D50278">
        <w:rPr>
          <w:rFonts w:ascii="Times New Roman" w:hAnsi="Times New Roman" w:cs="Times New Roman"/>
          <w:sz w:val="28"/>
          <w:szCs w:val="28"/>
        </w:rPr>
        <w:t xml:space="preserve">Положения части </w:t>
      </w:r>
      <w:r w:rsidR="006775F5">
        <w:rPr>
          <w:rFonts w:ascii="Times New Roman" w:hAnsi="Times New Roman" w:cs="Times New Roman"/>
          <w:sz w:val="28"/>
          <w:szCs w:val="28"/>
        </w:rPr>
        <w:t>5</w:t>
      </w:r>
      <w:bookmarkStart w:id="2" w:name="_GoBack"/>
      <w:bookmarkEnd w:id="2"/>
      <w:r w:rsidR="0042035E" w:rsidRPr="00D50278">
        <w:rPr>
          <w:rFonts w:ascii="Times New Roman" w:hAnsi="Times New Roman" w:cs="Times New Roman"/>
          <w:sz w:val="28"/>
          <w:szCs w:val="28"/>
        </w:rPr>
        <w:t xml:space="preserve"> настоящей статьи о представлении заказчиками по контрактам (договорам) документов, подтверждающих поставку товаров, не распространяются на контракты (договоры), заключаемые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в том числе авансовых платежей, осуществляется в установленном </w:t>
      </w:r>
      <w:r w:rsidR="001046C1" w:rsidRPr="00D50278">
        <w:rPr>
          <w:rFonts w:ascii="Times New Roman" w:hAnsi="Times New Roman" w:cs="Times New Roman"/>
          <w:sz w:val="28"/>
          <w:szCs w:val="28"/>
        </w:rPr>
        <w:t>федеральным законодательством</w:t>
      </w:r>
      <w:r w:rsidR="0042035E" w:rsidRPr="00D50278">
        <w:rPr>
          <w:rFonts w:ascii="Times New Roman" w:hAnsi="Times New Roman" w:cs="Times New Roman"/>
          <w:sz w:val="28"/>
          <w:szCs w:val="28"/>
        </w:rPr>
        <w:t xml:space="preserve">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по таким контрактам (договорам) в кредитных организациях</w:t>
      </w:r>
      <w:r w:rsidR="009C7B27" w:rsidRPr="00D50278">
        <w:rPr>
          <w:rFonts w:ascii="Times New Roman" w:hAnsi="Times New Roman" w:cs="Times New Roman"/>
          <w:sz w:val="28"/>
          <w:szCs w:val="28"/>
        </w:rPr>
        <w:t>.</w:t>
      </w:r>
    </w:p>
    <w:p w14:paraId="25002CCC" w14:textId="2FC08A2E" w:rsidR="009C7B27" w:rsidRPr="00D50278" w:rsidRDefault="00681423" w:rsidP="009C7B2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7</w:t>
      </w:r>
      <w:r w:rsidR="009C7B27" w:rsidRPr="00D50278">
        <w:rPr>
          <w:rFonts w:ascii="Times New Roman" w:hAnsi="Times New Roman" w:cs="Times New Roman"/>
          <w:sz w:val="28"/>
          <w:szCs w:val="28"/>
        </w:rPr>
        <w:t xml:space="preserve">. </w:t>
      </w:r>
      <w:r w:rsidR="00484F7D" w:rsidRPr="00D50278">
        <w:rPr>
          <w:rFonts w:ascii="Times New Roman" w:hAnsi="Times New Roman" w:cs="Times New Roman"/>
          <w:sz w:val="28"/>
          <w:szCs w:val="28"/>
        </w:rPr>
        <w:t>Установить, что в 2023 году при казначейском сопровождении средств, предоставляемых на основании контрактов (договоров), указанных в пунктах 3, 8, 9 статьи 2</w:t>
      </w:r>
      <w:r w:rsidR="0023644B" w:rsidRPr="00D50278">
        <w:rPr>
          <w:rFonts w:ascii="Times New Roman" w:hAnsi="Times New Roman" w:cs="Times New Roman"/>
          <w:sz w:val="28"/>
          <w:szCs w:val="28"/>
        </w:rPr>
        <w:t>9</w:t>
      </w:r>
      <w:r w:rsidR="00484F7D" w:rsidRPr="00D50278">
        <w:rPr>
          <w:rFonts w:ascii="Times New Roman" w:hAnsi="Times New Roman" w:cs="Times New Roman"/>
          <w:sz w:val="28"/>
          <w:szCs w:val="28"/>
        </w:rPr>
        <w:t xml:space="preserve"> настоящего Закона, заключаемых в целях выполнения работ, оказания услуг в рамках исполнения государственных контрактов, контрактов (договоров), заключаемых бюджетными и автономными учреждениями,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осуществляется в порядке, установленном </w:t>
      </w:r>
      <w:r w:rsidR="00424AF0" w:rsidRPr="00D50278">
        <w:rPr>
          <w:rFonts w:ascii="Times New Roman" w:hAnsi="Times New Roman" w:cs="Times New Roman"/>
          <w:sz w:val="28"/>
          <w:szCs w:val="28"/>
        </w:rPr>
        <w:t>федеральным законодательством</w:t>
      </w:r>
      <w:r w:rsidR="00484F7D" w:rsidRPr="00D50278">
        <w:rPr>
          <w:rFonts w:ascii="Times New Roman" w:hAnsi="Times New Roman" w:cs="Times New Roman"/>
          <w:sz w:val="28"/>
          <w:szCs w:val="28"/>
        </w:rPr>
        <w:t xml:space="preserve">,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подрядчикам (исполнителям) по таким контрактам (договорам)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w:t>
      </w:r>
      <w:r w:rsidR="001046C1" w:rsidRPr="00D50278">
        <w:rPr>
          <w:rFonts w:ascii="Times New Roman" w:hAnsi="Times New Roman" w:cs="Times New Roman"/>
          <w:sz w:val="28"/>
          <w:szCs w:val="28"/>
        </w:rPr>
        <w:t>федеральным законодательством</w:t>
      </w:r>
      <w:r w:rsidR="00484F7D" w:rsidRPr="00D50278">
        <w:rPr>
          <w:rFonts w:ascii="Times New Roman" w:hAnsi="Times New Roman" w:cs="Times New Roman"/>
          <w:sz w:val="28"/>
          <w:szCs w:val="28"/>
        </w:rPr>
        <w:t>.</w:t>
      </w:r>
    </w:p>
    <w:p w14:paraId="1EE4A04A" w14:textId="77777777" w:rsidR="00424AF0" w:rsidRPr="00D50278" w:rsidRDefault="00424AF0" w:rsidP="00975B4F">
      <w:pPr>
        <w:pStyle w:val="ConsPlusNormal"/>
        <w:ind w:firstLine="709"/>
        <w:jc w:val="both"/>
        <w:outlineLvl w:val="0"/>
        <w:rPr>
          <w:rFonts w:ascii="Times New Roman" w:hAnsi="Times New Roman" w:cs="Times New Roman"/>
          <w:b/>
          <w:sz w:val="28"/>
          <w:szCs w:val="28"/>
        </w:rPr>
      </w:pPr>
    </w:p>
    <w:p w14:paraId="61CB87E8" w14:textId="17151573"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A04B5C" w:rsidRPr="00D50278">
        <w:rPr>
          <w:rFonts w:ascii="Times New Roman" w:hAnsi="Times New Roman" w:cs="Times New Roman"/>
          <w:b/>
          <w:sz w:val="28"/>
          <w:szCs w:val="28"/>
        </w:rPr>
        <w:t>3</w:t>
      </w:r>
      <w:r w:rsidR="00E71D93" w:rsidRPr="00D50278">
        <w:rPr>
          <w:rFonts w:ascii="Times New Roman" w:hAnsi="Times New Roman" w:cs="Times New Roman"/>
          <w:b/>
          <w:sz w:val="28"/>
          <w:szCs w:val="28"/>
        </w:rPr>
        <w:t>1</w:t>
      </w:r>
      <w:r w:rsidRPr="00D50278">
        <w:rPr>
          <w:rFonts w:ascii="Times New Roman" w:hAnsi="Times New Roman" w:cs="Times New Roman"/>
          <w:b/>
          <w:sz w:val="28"/>
          <w:szCs w:val="28"/>
        </w:rPr>
        <w:t>. Вступление в силу настоящего Закона</w:t>
      </w:r>
    </w:p>
    <w:p w14:paraId="5829B542" w14:textId="77777777" w:rsidR="00DA31F8" w:rsidRPr="00D50278" w:rsidRDefault="00DA31F8" w:rsidP="00975B4F">
      <w:pPr>
        <w:pStyle w:val="ConsPlusNormal"/>
        <w:ind w:firstLine="709"/>
        <w:jc w:val="both"/>
        <w:rPr>
          <w:rFonts w:ascii="Times New Roman" w:hAnsi="Times New Roman" w:cs="Times New Roman"/>
          <w:sz w:val="28"/>
          <w:szCs w:val="24"/>
        </w:rPr>
      </w:pPr>
    </w:p>
    <w:p w14:paraId="531B86FB" w14:textId="16CE1EC8"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lastRenderedPageBreak/>
        <w:t xml:space="preserve">Настоящий Закон вступает в силу с 1 января </w:t>
      </w:r>
      <w:r w:rsidR="006004E2" w:rsidRPr="00D50278">
        <w:rPr>
          <w:rFonts w:ascii="Times New Roman" w:hAnsi="Times New Roman" w:cs="Times New Roman"/>
          <w:sz w:val="28"/>
          <w:szCs w:val="28"/>
        </w:rPr>
        <w:t>202</w:t>
      </w:r>
      <w:r w:rsidR="009C7B27" w:rsidRPr="00D50278">
        <w:rPr>
          <w:rFonts w:ascii="Times New Roman" w:hAnsi="Times New Roman" w:cs="Times New Roman"/>
          <w:sz w:val="28"/>
          <w:szCs w:val="28"/>
        </w:rPr>
        <w:t>3</w:t>
      </w:r>
      <w:r w:rsidRPr="00D50278">
        <w:rPr>
          <w:rFonts w:ascii="Times New Roman" w:hAnsi="Times New Roman" w:cs="Times New Roman"/>
          <w:sz w:val="28"/>
          <w:szCs w:val="28"/>
        </w:rPr>
        <w:t xml:space="preserve"> года.</w:t>
      </w:r>
    </w:p>
    <w:p w14:paraId="09F5820F" w14:textId="28375FCB" w:rsidR="009C20DC" w:rsidRPr="00D50278"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F62B34E" w14:textId="77777777" w:rsidR="00CD6CB3" w:rsidRPr="00D50278" w:rsidRDefault="00CD6CB3"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B972199" w14:textId="77777777" w:rsidR="00710201" w:rsidRPr="00D50278" w:rsidRDefault="00710201"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435BD0B" w14:textId="77777777" w:rsidR="00E04E49" w:rsidRPr="00D50278" w:rsidRDefault="00365A01" w:rsidP="00365A01">
      <w:pPr>
        <w:pStyle w:val="2"/>
        <w:widowControl w:val="0"/>
        <w:ind w:firstLine="0"/>
        <w:rPr>
          <w:rFonts w:ascii="Times New Roman" w:hAnsi="Times New Roman"/>
          <w:sz w:val="28"/>
          <w:szCs w:val="28"/>
        </w:rPr>
      </w:pPr>
      <w:r w:rsidRPr="00D50278">
        <w:rPr>
          <w:rFonts w:ascii="Times New Roman" w:hAnsi="Times New Roman"/>
          <w:sz w:val="28"/>
          <w:szCs w:val="28"/>
        </w:rPr>
        <w:t>Губернатор</w:t>
      </w:r>
    </w:p>
    <w:p w14:paraId="16A2FE49" w14:textId="152FEE86" w:rsidR="00365A01" w:rsidRPr="00D50278" w:rsidRDefault="00365A01" w:rsidP="00365A01">
      <w:pPr>
        <w:pStyle w:val="2"/>
        <w:widowControl w:val="0"/>
        <w:ind w:firstLine="0"/>
        <w:rPr>
          <w:rFonts w:ascii="Times New Roman" w:hAnsi="Times New Roman"/>
          <w:sz w:val="28"/>
          <w:szCs w:val="28"/>
        </w:rPr>
      </w:pPr>
      <w:r w:rsidRPr="00D50278">
        <w:rPr>
          <w:rFonts w:ascii="Times New Roman" w:hAnsi="Times New Roman"/>
          <w:sz w:val="28"/>
          <w:szCs w:val="28"/>
        </w:rPr>
        <w:t>Новосибирской области</w:t>
      </w:r>
      <w:r w:rsidRPr="00D50278">
        <w:rPr>
          <w:rFonts w:ascii="Times New Roman" w:hAnsi="Times New Roman"/>
          <w:sz w:val="28"/>
          <w:szCs w:val="28"/>
        </w:rPr>
        <w:tab/>
      </w:r>
      <w:r w:rsidR="00E04E49" w:rsidRPr="00D50278">
        <w:rPr>
          <w:rFonts w:ascii="Times New Roman" w:hAnsi="Times New Roman"/>
          <w:sz w:val="28"/>
          <w:szCs w:val="28"/>
        </w:rPr>
        <w:t xml:space="preserve">                </w:t>
      </w:r>
      <w:r w:rsidRPr="00D50278">
        <w:rPr>
          <w:rFonts w:ascii="Times New Roman" w:hAnsi="Times New Roman"/>
          <w:sz w:val="28"/>
          <w:szCs w:val="28"/>
        </w:rPr>
        <w:t xml:space="preserve">                         </w:t>
      </w:r>
      <w:r w:rsidR="00E04E49" w:rsidRPr="00D50278">
        <w:rPr>
          <w:rFonts w:ascii="Times New Roman" w:hAnsi="Times New Roman"/>
          <w:sz w:val="28"/>
          <w:szCs w:val="28"/>
        </w:rPr>
        <w:t xml:space="preserve">   </w:t>
      </w:r>
      <w:r w:rsidRPr="00D50278">
        <w:rPr>
          <w:rFonts w:ascii="Times New Roman" w:hAnsi="Times New Roman"/>
          <w:sz w:val="28"/>
          <w:szCs w:val="28"/>
        </w:rPr>
        <w:t xml:space="preserve">            </w:t>
      </w:r>
      <w:r w:rsidR="00E73FE6" w:rsidRPr="00D50278">
        <w:rPr>
          <w:rFonts w:ascii="Times New Roman" w:hAnsi="Times New Roman"/>
          <w:sz w:val="28"/>
          <w:szCs w:val="28"/>
        </w:rPr>
        <w:t xml:space="preserve">   </w:t>
      </w:r>
      <w:r w:rsidRPr="00D50278">
        <w:rPr>
          <w:rFonts w:ascii="Times New Roman" w:hAnsi="Times New Roman"/>
          <w:sz w:val="28"/>
          <w:szCs w:val="28"/>
        </w:rPr>
        <w:t xml:space="preserve">     А.А. Травников</w:t>
      </w:r>
    </w:p>
    <w:p w14:paraId="39B2122C" w14:textId="77777777" w:rsidR="00E73FE6" w:rsidRPr="00D50278" w:rsidRDefault="00E73FE6" w:rsidP="009D5C21">
      <w:pPr>
        <w:pStyle w:val="2"/>
        <w:widowControl w:val="0"/>
        <w:ind w:firstLine="0"/>
        <w:rPr>
          <w:rFonts w:ascii="Times New Roman" w:hAnsi="Times New Roman"/>
          <w:sz w:val="28"/>
        </w:rPr>
      </w:pPr>
    </w:p>
    <w:p w14:paraId="5E88E0FD" w14:textId="7391C150" w:rsidR="00056369" w:rsidRPr="00D50278" w:rsidRDefault="00056369" w:rsidP="009D5C21">
      <w:pPr>
        <w:pStyle w:val="2"/>
        <w:widowControl w:val="0"/>
        <w:ind w:firstLine="0"/>
        <w:rPr>
          <w:rFonts w:ascii="Times New Roman" w:hAnsi="Times New Roman"/>
          <w:sz w:val="28"/>
          <w:szCs w:val="28"/>
        </w:rPr>
      </w:pPr>
      <w:r w:rsidRPr="00D50278">
        <w:rPr>
          <w:rFonts w:ascii="Times New Roman" w:hAnsi="Times New Roman"/>
          <w:sz w:val="28"/>
          <w:szCs w:val="28"/>
        </w:rPr>
        <w:t>г. Новосибирск</w:t>
      </w:r>
    </w:p>
    <w:p w14:paraId="442C343C" w14:textId="1F4E60FA" w:rsidR="00056369" w:rsidRPr="00D50278" w:rsidRDefault="00826529" w:rsidP="009D5C21">
      <w:pPr>
        <w:pStyle w:val="2"/>
        <w:widowControl w:val="0"/>
        <w:ind w:firstLine="0"/>
        <w:rPr>
          <w:rFonts w:ascii="Times New Roman" w:hAnsi="Times New Roman"/>
          <w:sz w:val="28"/>
          <w:szCs w:val="28"/>
        </w:rPr>
      </w:pPr>
      <w:r w:rsidRPr="00D50278">
        <w:rPr>
          <w:rFonts w:ascii="Times New Roman" w:hAnsi="Times New Roman"/>
          <w:sz w:val="28"/>
          <w:szCs w:val="28"/>
        </w:rPr>
        <w:t>«</w:t>
      </w:r>
      <w:r w:rsidR="00761CC5">
        <w:rPr>
          <w:rFonts w:ascii="Times New Roman" w:hAnsi="Times New Roman"/>
          <w:sz w:val="28"/>
          <w:szCs w:val="28"/>
        </w:rPr>
        <w:t>23</w:t>
      </w:r>
      <w:r w:rsidR="00B164D8">
        <w:rPr>
          <w:rFonts w:ascii="Times New Roman" w:hAnsi="Times New Roman"/>
          <w:sz w:val="28"/>
          <w:szCs w:val="28"/>
        </w:rPr>
        <w:t>» декабря</w:t>
      </w:r>
      <w:r w:rsidR="00056369" w:rsidRPr="00D50278">
        <w:rPr>
          <w:rFonts w:ascii="Times New Roman" w:hAnsi="Times New Roman"/>
          <w:sz w:val="28"/>
          <w:szCs w:val="28"/>
        </w:rPr>
        <w:t xml:space="preserve"> </w:t>
      </w:r>
      <w:r w:rsidR="008A3F4B" w:rsidRPr="00D50278">
        <w:rPr>
          <w:rFonts w:ascii="Times New Roman" w:hAnsi="Times New Roman"/>
          <w:sz w:val="28"/>
          <w:szCs w:val="28"/>
        </w:rPr>
        <w:t>20</w:t>
      </w:r>
      <w:r w:rsidR="007503B6" w:rsidRPr="00D50278">
        <w:rPr>
          <w:rFonts w:ascii="Times New Roman" w:hAnsi="Times New Roman"/>
          <w:sz w:val="28"/>
          <w:szCs w:val="28"/>
        </w:rPr>
        <w:t>2</w:t>
      </w:r>
      <w:r w:rsidR="009C7B27" w:rsidRPr="00D50278">
        <w:rPr>
          <w:rFonts w:ascii="Times New Roman" w:hAnsi="Times New Roman"/>
          <w:sz w:val="28"/>
          <w:szCs w:val="28"/>
        </w:rPr>
        <w:t>2</w:t>
      </w:r>
      <w:r w:rsidR="00056369" w:rsidRPr="00D50278">
        <w:rPr>
          <w:rFonts w:ascii="Times New Roman" w:hAnsi="Times New Roman"/>
          <w:sz w:val="28"/>
          <w:szCs w:val="28"/>
        </w:rPr>
        <w:t xml:space="preserve"> г. </w:t>
      </w:r>
    </w:p>
    <w:p w14:paraId="3AB9B6E6" w14:textId="77777777" w:rsidR="00B969F4" w:rsidRPr="00D50278" w:rsidRDefault="00B969F4" w:rsidP="009D5C21">
      <w:pPr>
        <w:pStyle w:val="2"/>
        <w:widowControl w:val="0"/>
        <w:ind w:firstLine="0"/>
        <w:rPr>
          <w:rFonts w:ascii="Times New Roman" w:hAnsi="Times New Roman"/>
          <w:sz w:val="28"/>
          <w:szCs w:val="28"/>
        </w:rPr>
      </w:pPr>
    </w:p>
    <w:p w14:paraId="6EDCB1F8" w14:textId="2DE8E9AB" w:rsidR="00056369" w:rsidRDefault="00056369" w:rsidP="009D5C21">
      <w:pPr>
        <w:pStyle w:val="2"/>
        <w:widowControl w:val="0"/>
        <w:ind w:firstLine="0"/>
        <w:rPr>
          <w:rFonts w:ascii="Times New Roman" w:hAnsi="Times New Roman"/>
          <w:sz w:val="28"/>
          <w:szCs w:val="28"/>
        </w:rPr>
      </w:pPr>
      <w:r w:rsidRPr="00D50278">
        <w:rPr>
          <w:rFonts w:ascii="Times New Roman" w:hAnsi="Times New Roman"/>
          <w:sz w:val="28"/>
          <w:szCs w:val="28"/>
        </w:rPr>
        <w:t xml:space="preserve">№ </w:t>
      </w:r>
      <w:r w:rsidR="00761CC5">
        <w:rPr>
          <w:rFonts w:ascii="Times New Roman" w:hAnsi="Times New Roman"/>
          <w:sz w:val="28"/>
          <w:szCs w:val="28"/>
        </w:rPr>
        <w:t>307</w:t>
      </w:r>
      <w:r w:rsidRPr="00D50278">
        <w:rPr>
          <w:rFonts w:ascii="Times New Roman" w:hAnsi="Times New Roman"/>
          <w:sz w:val="28"/>
          <w:szCs w:val="28"/>
        </w:rPr>
        <w:t xml:space="preserve"> </w:t>
      </w:r>
      <w:r w:rsidR="00761CC5">
        <w:rPr>
          <w:rFonts w:ascii="Times New Roman" w:hAnsi="Times New Roman"/>
          <w:sz w:val="28"/>
          <w:szCs w:val="28"/>
        </w:rPr>
        <w:t>–</w:t>
      </w:r>
      <w:r w:rsidRPr="00D50278">
        <w:rPr>
          <w:rFonts w:ascii="Times New Roman" w:hAnsi="Times New Roman"/>
          <w:sz w:val="28"/>
          <w:szCs w:val="28"/>
        </w:rPr>
        <w:t xml:space="preserve"> ОЗ</w:t>
      </w:r>
    </w:p>
    <w:p w14:paraId="0104527D" w14:textId="7C21E1B2" w:rsidR="00761CC5" w:rsidRPr="00625939" w:rsidRDefault="00761CC5" w:rsidP="009D5C21">
      <w:pPr>
        <w:pStyle w:val="2"/>
        <w:widowControl w:val="0"/>
        <w:ind w:firstLine="0"/>
        <w:rPr>
          <w:rFonts w:ascii="Times New Roman" w:hAnsi="Times New Roman"/>
          <w:sz w:val="28"/>
          <w:szCs w:val="28"/>
        </w:rPr>
      </w:pPr>
    </w:p>
    <w:sectPr w:rsidR="00761CC5" w:rsidRPr="00625939" w:rsidSect="00CD6CB3">
      <w:headerReference w:type="default" r:id="rId63"/>
      <w:pgSz w:w="11906" w:h="16838"/>
      <w:pgMar w:top="1021" w:right="567"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03C4" w14:textId="77777777" w:rsidR="001E1090" w:rsidRDefault="001E1090" w:rsidP="006544D4">
      <w:pPr>
        <w:spacing w:after="0" w:line="240" w:lineRule="auto"/>
      </w:pPr>
      <w:r>
        <w:separator/>
      </w:r>
    </w:p>
  </w:endnote>
  <w:endnote w:type="continuationSeparator" w:id="0">
    <w:p w14:paraId="4FEBA9FB" w14:textId="77777777" w:rsidR="001E1090" w:rsidRDefault="001E1090"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83259" w14:textId="77777777" w:rsidR="001E1090" w:rsidRDefault="001E1090" w:rsidP="006544D4">
      <w:pPr>
        <w:spacing w:after="0" w:line="240" w:lineRule="auto"/>
      </w:pPr>
      <w:r>
        <w:separator/>
      </w:r>
    </w:p>
  </w:footnote>
  <w:footnote w:type="continuationSeparator" w:id="0">
    <w:p w14:paraId="72A4ACB9" w14:textId="77777777" w:rsidR="001E1090" w:rsidRDefault="001E1090" w:rsidP="0065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4E0EE" w14:textId="798698FF" w:rsidR="001E1090" w:rsidRPr="00CF0A0C" w:rsidRDefault="001E1090">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6775F5">
      <w:rPr>
        <w:rFonts w:ascii="Times New Roman" w:hAnsi="Times New Roman" w:cs="Times New Roman"/>
        <w:noProof/>
        <w:sz w:val="20"/>
        <w:szCs w:val="20"/>
      </w:rPr>
      <w:t>34</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7387F"/>
    <w:multiLevelType w:val="hybridMultilevel"/>
    <w:tmpl w:val="0F9C2364"/>
    <w:lvl w:ilvl="0" w:tplc="08DE92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4"/>
  </w:num>
  <w:num w:numId="4">
    <w:abstractNumId w:val="6"/>
  </w:num>
  <w:num w:numId="5">
    <w:abstractNumId w:val="1"/>
  </w:num>
  <w:num w:numId="6">
    <w:abstractNumId w:val="7"/>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1AD"/>
    <w:rsid w:val="00000052"/>
    <w:rsid w:val="000005D9"/>
    <w:rsid w:val="000007B0"/>
    <w:rsid w:val="000018AC"/>
    <w:rsid w:val="00002980"/>
    <w:rsid w:val="00002A9A"/>
    <w:rsid w:val="00004022"/>
    <w:rsid w:val="00004BEA"/>
    <w:rsid w:val="000050FD"/>
    <w:rsid w:val="00005153"/>
    <w:rsid w:val="00005CEB"/>
    <w:rsid w:val="0000619E"/>
    <w:rsid w:val="00006E6B"/>
    <w:rsid w:val="000074E0"/>
    <w:rsid w:val="00007CE9"/>
    <w:rsid w:val="00010461"/>
    <w:rsid w:val="000104FE"/>
    <w:rsid w:val="00010A3A"/>
    <w:rsid w:val="00013672"/>
    <w:rsid w:val="00013CE8"/>
    <w:rsid w:val="00014C1E"/>
    <w:rsid w:val="000162D2"/>
    <w:rsid w:val="000167FE"/>
    <w:rsid w:val="0001692E"/>
    <w:rsid w:val="000172C3"/>
    <w:rsid w:val="00020B62"/>
    <w:rsid w:val="00020FFB"/>
    <w:rsid w:val="0002162D"/>
    <w:rsid w:val="000218AB"/>
    <w:rsid w:val="000221E9"/>
    <w:rsid w:val="00022BAA"/>
    <w:rsid w:val="00023B7B"/>
    <w:rsid w:val="0002426C"/>
    <w:rsid w:val="00024390"/>
    <w:rsid w:val="000244D9"/>
    <w:rsid w:val="00024680"/>
    <w:rsid w:val="000265B0"/>
    <w:rsid w:val="0002789A"/>
    <w:rsid w:val="00027A49"/>
    <w:rsid w:val="00027E89"/>
    <w:rsid w:val="00030565"/>
    <w:rsid w:val="00030824"/>
    <w:rsid w:val="00031017"/>
    <w:rsid w:val="000319B8"/>
    <w:rsid w:val="00032736"/>
    <w:rsid w:val="00032741"/>
    <w:rsid w:val="00032E5F"/>
    <w:rsid w:val="00034AAA"/>
    <w:rsid w:val="00036618"/>
    <w:rsid w:val="0003678E"/>
    <w:rsid w:val="00036A62"/>
    <w:rsid w:val="00037ADA"/>
    <w:rsid w:val="00041E81"/>
    <w:rsid w:val="00041F5E"/>
    <w:rsid w:val="00042238"/>
    <w:rsid w:val="000424DE"/>
    <w:rsid w:val="000434AA"/>
    <w:rsid w:val="000437D4"/>
    <w:rsid w:val="000438C4"/>
    <w:rsid w:val="00043B48"/>
    <w:rsid w:val="00044A18"/>
    <w:rsid w:val="00044DCE"/>
    <w:rsid w:val="00044FA7"/>
    <w:rsid w:val="00045095"/>
    <w:rsid w:val="00045562"/>
    <w:rsid w:val="000456FD"/>
    <w:rsid w:val="00046913"/>
    <w:rsid w:val="00046B79"/>
    <w:rsid w:val="0004778B"/>
    <w:rsid w:val="000477E8"/>
    <w:rsid w:val="00047F53"/>
    <w:rsid w:val="000511F4"/>
    <w:rsid w:val="0005161F"/>
    <w:rsid w:val="00051698"/>
    <w:rsid w:val="00051732"/>
    <w:rsid w:val="00051E73"/>
    <w:rsid w:val="00052A26"/>
    <w:rsid w:val="000534C8"/>
    <w:rsid w:val="00053C4E"/>
    <w:rsid w:val="00055100"/>
    <w:rsid w:val="00055600"/>
    <w:rsid w:val="00056369"/>
    <w:rsid w:val="00056474"/>
    <w:rsid w:val="00056A86"/>
    <w:rsid w:val="00057E6A"/>
    <w:rsid w:val="00057F63"/>
    <w:rsid w:val="0006005F"/>
    <w:rsid w:val="0006011C"/>
    <w:rsid w:val="00060283"/>
    <w:rsid w:val="000602D9"/>
    <w:rsid w:val="00062736"/>
    <w:rsid w:val="00062C7C"/>
    <w:rsid w:val="00063988"/>
    <w:rsid w:val="0006416C"/>
    <w:rsid w:val="00064A67"/>
    <w:rsid w:val="00064DC3"/>
    <w:rsid w:val="00065A18"/>
    <w:rsid w:val="000660EA"/>
    <w:rsid w:val="00066818"/>
    <w:rsid w:val="00066CC4"/>
    <w:rsid w:val="00066E72"/>
    <w:rsid w:val="00070CC2"/>
    <w:rsid w:val="00071C91"/>
    <w:rsid w:val="00072031"/>
    <w:rsid w:val="00072722"/>
    <w:rsid w:val="00072949"/>
    <w:rsid w:val="00073230"/>
    <w:rsid w:val="00073DC8"/>
    <w:rsid w:val="00074C7F"/>
    <w:rsid w:val="000770BE"/>
    <w:rsid w:val="00077FEF"/>
    <w:rsid w:val="00083092"/>
    <w:rsid w:val="00083886"/>
    <w:rsid w:val="00084041"/>
    <w:rsid w:val="00084209"/>
    <w:rsid w:val="00084B85"/>
    <w:rsid w:val="00084D63"/>
    <w:rsid w:val="00086083"/>
    <w:rsid w:val="00086218"/>
    <w:rsid w:val="0008648B"/>
    <w:rsid w:val="00086839"/>
    <w:rsid w:val="00086EF6"/>
    <w:rsid w:val="000875C6"/>
    <w:rsid w:val="00087AE9"/>
    <w:rsid w:val="00087FB0"/>
    <w:rsid w:val="000901CC"/>
    <w:rsid w:val="00093EDD"/>
    <w:rsid w:val="00093F82"/>
    <w:rsid w:val="00094C1E"/>
    <w:rsid w:val="00094FF1"/>
    <w:rsid w:val="00095896"/>
    <w:rsid w:val="00095F2A"/>
    <w:rsid w:val="00096173"/>
    <w:rsid w:val="0009690A"/>
    <w:rsid w:val="00096C40"/>
    <w:rsid w:val="000A08DA"/>
    <w:rsid w:val="000A09AD"/>
    <w:rsid w:val="000A0ABB"/>
    <w:rsid w:val="000A0F75"/>
    <w:rsid w:val="000A160D"/>
    <w:rsid w:val="000A1E0E"/>
    <w:rsid w:val="000A1FBC"/>
    <w:rsid w:val="000A32F0"/>
    <w:rsid w:val="000A335B"/>
    <w:rsid w:val="000A364C"/>
    <w:rsid w:val="000A520A"/>
    <w:rsid w:val="000A554D"/>
    <w:rsid w:val="000A67A1"/>
    <w:rsid w:val="000A6A80"/>
    <w:rsid w:val="000A7963"/>
    <w:rsid w:val="000B043C"/>
    <w:rsid w:val="000B06C5"/>
    <w:rsid w:val="000B0D01"/>
    <w:rsid w:val="000B115A"/>
    <w:rsid w:val="000B1263"/>
    <w:rsid w:val="000B137E"/>
    <w:rsid w:val="000B2177"/>
    <w:rsid w:val="000B2430"/>
    <w:rsid w:val="000B256C"/>
    <w:rsid w:val="000B280A"/>
    <w:rsid w:val="000B2A68"/>
    <w:rsid w:val="000B3797"/>
    <w:rsid w:val="000B406A"/>
    <w:rsid w:val="000B4208"/>
    <w:rsid w:val="000B43D0"/>
    <w:rsid w:val="000B47A2"/>
    <w:rsid w:val="000B49DF"/>
    <w:rsid w:val="000B4D48"/>
    <w:rsid w:val="000B554C"/>
    <w:rsid w:val="000B5ABB"/>
    <w:rsid w:val="000B5B6C"/>
    <w:rsid w:val="000B75AD"/>
    <w:rsid w:val="000C02A1"/>
    <w:rsid w:val="000C048F"/>
    <w:rsid w:val="000C07FB"/>
    <w:rsid w:val="000C17A3"/>
    <w:rsid w:val="000C313F"/>
    <w:rsid w:val="000C3557"/>
    <w:rsid w:val="000C3C35"/>
    <w:rsid w:val="000C4131"/>
    <w:rsid w:val="000C4726"/>
    <w:rsid w:val="000C4B4B"/>
    <w:rsid w:val="000C50C6"/>
    <w:rsid w:val="000C5381"/>
    <w:rsid w:val="000C58B8"/>
    <w:rsid w:val="000C66BC"/>
    <w:rsid w:val="000C7B67"/>
    <w:rsid w:val="000D02A0"/>
    <w:rsid w:val="000D1794"/>
    <w:rsid w:val="000D1F35"/>
    <w:rsid w:val="000D2C49"/>
    <w:rsid w:val="000D2D7B"/>
    <w:rsid w:val="000D3499"/>
    <w:rsid w:val="000D426F"/>
    <w:rsid w:val="000D44D7"/>
    <w:rsid w:val="000D4DEA"/>
    <w:rsid w:val="000D558C"/>
    <w:rsid w:val="000D5B5A"/>
    <w:rsid w:val="000D658A"/>
    <w:rsid w:val="000D740D"/>
    <w:rsid w:val="000D74AC"/>
    <w:rsid w:val="000D7B4E"/>
    <w:rsid w:val="000E034B"/>
    <w:rsid w:val="000E1010"/>
    <w:rsid w:val="000E1449"/>
    <w:rsid w:val="000E1631"/>
    <w:rsid w:val="000E19F7"/>
    <w:rsid w:val="000E2BCE"/>
    <w:rsid w:val="000E43B3"/>
    <w:rsid w:val="000E43DC"/>
    <w:rsid w:val="000E4635"/>
    <w:rsid w:val="000E5802"/>
    <w:rsid w:val="000E60A6"/>
    <w:rsid w:val="000E7DF3"/>
    <w:rsid w:val="000F1275"/>
    <w:rsid w:val="000F1D04"/>
    <w:rsid w:val="000F1E52"/>
    <w:rsid w:val="000F21CE"/>
    <w:rsid w:val="000F3118"/>
    <w:rsid w:val="000F313A"/>
    <w:rsid w:val="000F4687"/>
    <w:rsid w:val="000F48AF"/>
    <w:rsid w:val="000F4EAC"/>
    <w:rsid w:val="000F5583"/>
    <w:rsid w:val="000F5672"/>
    <w:rsid w:val="000F5725"/>
    <w:rsid w:val="000F5E40"/>
    <w:rsid w:val="000F676D"/>
    <w:rsid w:val="000F7788"/>
    <w:rsid w:val="000F7AD9"/>
    <w:rsid w:val="001008DB"/>
    <w:rsid w:val="00100CE5"/>
    <w:rsid w:val="00101530"/>
    <w:rsid w:val="00101A42"/>
    <w:rsid w:val="00101F8B"/>
    <w:rsid w:val="001022AA"/>
    <w:rsid w:val="00103163"/>
    <w:rsid w:val="00103FF9"/>
    <w:rsid w:val="001046C1"/>
    <w:rsid w:val="001047CC"/>
    <w:rsid w:val="00105C17"/>
    <w:rsid w:val="0010606F"/>
    <w:rsid w:val="00106C12"/>
    <w:rsid w:val="001105F2"/>
    <w:rsid w:val="001105FF"/>
    <w:rsid w:val="00111194"/>
    <w:rsid w:val="00111972"/>
    <w:rsid w:val="00111AC1"/>
    <w:rsid w:val="00112C20"/>
    <w:rsid w:val="00112DE8"/>
    <w:rsid w:val="00115CD9"/>
    <w:rsid w:val="00115EE4"/>
    <w:rsid w:val="00116686"/>
    <w:rsid w:val="00116BA3"/>
    <w:rsid w:val="001208D5"/>
    <w:rsid w:val="00121C16"/>
    <w:rsid w:val="00121DA1"/>
    <w:rsid w:val="00121EE5"/>
    <w:rsid w:val="0012260B"/>
    <w:rsid w:val="001246D9"/>
    <w:rsid w:val="001249A9"/>
    <w:rsid w:val="001262B8"/>
    <w:rsid w:val="00126CB3"/>
    <w:rsid w:val="00131963"/>
    <w:rsid w:val="001326ED"/>
    <w:rsid w:val="00132C81"/>
    <w:rsid w:val="00133F79"/>
    <w:rsid w:val="00134003"/>
    <w:rsid w:val="001340F4"/>
    <w:rsid w:val="001343F2"/>
    <w:rsid w:val="0013544F"/>
    <w:rsid w:val="00135FAC"/>
    <w:rsid w:val="00136800"/>
    <w:rsid w:val="00136A8A"/>
    <w:rsid w:val="00140252"/>
    <w:rsid w:val="00140484"/>
    <w:rsid w:val="00140D65"/>
    <w:rsid w:val="00140EEC"/>
    <w:rsid w:val="001418F1"/>
    <w:rsid w:val="0014268A"/>
    <w:rsid w:val="00144613"/>
    <w:rsid w:val="00144F6A"/>
    <w:rsid w:val="00145069"/>
    <w:rsid w:val="001452F7"/>
    <w:rsid w:val="0014594A"/>
    <w:rsid w:val="00146218"/>
    <w:rsid w:val="00147662"/>
    <w:rsid w:val="00147C77"/>
    <w:rsid w:val="00147DCB"/>
    <w:rsid w:val="001501B7"/>
    <w:rsid w:val="0015064B"/>
    <w:rsid w:val="001514CF"/>
    <w:rsid w:val="00152644"/>
    <w:rsid w:val="00152CC4"/>
    <w:rsid w:val="001534FB"/>
    <w:rsid w:val="001535BD"/>
    <w:rsid w:val="001551EF"/>
    <w:rsid w:val="0015522D"/>
    <w:rsid w:val="00155F0E"/>
    <w:rsid w:val="0015680C"/>
    <w:rsid w:val="00157C84"/>
    <w:rsid w:val="001603D4"/>
    <w:rsid w:val="0016054C"/>
    <w:rsid w:val="0016162B"/>
    <w:rsid w:val="0016259B"/>
    <w:rsid w:val="00162B6F"/>
    <w:rsid w:val="00162F7D"/>
    <w:rsid w:val="0016358F"/>
    <w:rsid w:val="001636CF"/>
    <w:rsid w:val="00163CF5"/>
    <w:rsid w:val="00163F87"/>
    <w:rsid w:val="0016416D"/>
    <w:rsid w:val="00165AAD"/>
    <w:rsid w:val="0016607D"/>
    <w:rsid w:val="0016660D"/>
    <w:rsid w:val="00166EBC"/>
    <w:rsid w:val="001671E4"/>
    <w:rsid w:val="00167D19"/>
    <w:rsid w:val="00170F6D"/>
    <w:rsid w:val="001714AD"/>
    <w:rsid w:val="001714D0"/>
    <w:rsid w:val="00171DF2"/>
    <w:rsid w:val="00173211"/>
    <w:rsid w:val="00173749"/>
    <w:rsid w:val="0017374E"/>
    <w:rsid w:val="00173BCD"/>
    <w:rsid w:val="00174181"/>
    <w:rsid w:val="00174FA4"/>
    <w:rsid w:val="00175E78"/>
    <w:rsid w:val="00176953"/>
    <w:rsid w:val="00176A7F"/>
    <w:rsid w:val="00176A9E"/>
    <w:rsid w:val="00176D46"/>
    <w:rsid w:val="00177565"/>
    <w:rsid w:val="00177A09"/>
    <w:rsid w:val="00180068"/>
    <w:rsid w:val="001803FC"/>
    <w:rsid w:val="00180454"/>
    <w:rsid w:val="0018080B"/>
    <w:rsid w:val="00180E4D"/>
    <w:rsid w:val="00181653"/>
    <w:rsid w:val="001817A5"/>
    <w:rsid w:val="0018199C"/>
    <w:rsid w:val="00181B16"/>
    <w:rsid w:val="00182057"/>
    <w:rsid w:val="001821FE"/>
    <w:rsid w:val="0018283D"/>
    <w:rsid w:val="00183834"/>
    <w:rsid w:val="00183CBF"/>
    <w:rsid w:val="00184927"/>
    <w:rsid w:val="00184CA4"/>
    <w:rsid w:val="00185729"/>
    <w:rsid w:val="00185850"/>
    <w:rsid w:val="00185A05"/>
    <w:rsid w:val="00185B44"/>
    <w:rsid w:val="00185D48"/>
    <w:rsid w:val="0018704A"/>
    <w:rsid w:val="001878BC"/>
    <w:rsid w:val="00191282"/>
    <w:rsid w:val="0019260D"/>
    <w:rsid w:val="00193803"/>
    <w:rsid w:val="00194E55"/>
    <w:rsid w:val="001955CA"/>
    <w:rsid w:val="0019577D"/>
    <w:rsid w:val="00197148"/>
    <w:rsid w:val="001974B4"/>
    <w:rsid w:val="001977F0"/>
    <w:rsid w:val="00197818"/>
    <w:rsid w:val="001A020A"/>
    <w:rsid w:val="001A1B46"/>
    <w:rsid w:val="001A21A4"/>
    <w:rsid w:val="001A241A"/>
    <w:rsid w:val="001A276D"/>
    <w:rsid w:val="001A283B"/>
    <w:rsid w:val="001A2E61"/>
    <w:rsid w:val="001A3B9C"/>
    <w:rsid w:val="001A3FDD"/>
    <w:rsid w:val="001A5BCB"/>
    <w:rsid w:val="001A7C99"/>
    <w:rsid w:val="001B126A"/>
    <w:rsid w:val="001B2D15"/>
    <w:rsid w:val="001B2F37"/>
    <w:rsid w:val="001B3136"/>
    <w:rsid w:val="001B3C41"/>
    <w:rsid w:val="001B46AF"/>
    <w:rsid w:val="001B476A"/>
    <w:rsid w:val="001B47D1"/>
    <w:rsid w:val="001B50F6"/>
    <w:rsid w:val="001B583B"/>
    <w:rsid w:val="001B5B8F"/>
    <w:rsid w:val="001B5CE3"/>
    <w:rsid w:val="001B5F27"/>
    <w:rsid w:val="001B5F49"/>
    <w:rsid w:val="001C01FB"/>
    <w:rsid w:val="001C06EE"/>
    <w:rsid w:val="001C10C8"/>
    <w:rsid w:val="001C13A5"/>
    <w:rsid w:val="001C2334"/>
    <w:rsid w:val="001C2702"/>
    <w:rsid w:val="001C2827"/>
    <w:rsid w:val="001C360F"/>
    <w:rsid w:val="001C38BF"/>
    <w:rsid w:val="001C3E6A"/>
    <w:rsid w:val="001C46CC"/>
    <w:rsid w:val="001C522D"/>
    <w:rsid w:val="001D1CE6"/>
    <w:rsid w:val="001D47CB"/>
    <w:rsid w:val="001D482A"/>
    <w:rsid w:val="001D52D5"/>
    <w:rsid w:val="001D5412"/>
    <w:rsid w:val="001D5AD2"/>
    <w:rsid w:val="001D5C36"/>
    <w:rsid w:val="001D776E"/>
    <w:rsid w:val="001D78A8"/>
    <w:rsid w:val="001D7D2F"/>
    <w:rsid w:val="001E0721"/>
    <w:rsid w:val="001E0775"/>
    <w:rsid w:val="001E0976"/>
    <w:rsid w:val="001E099F"/>
    <w:rsid w:val="001E0CE6"/>
    <w:rsid w:val="001E0D8C"/>
    <w:rsid w:val="001E1090"/>
    <w:rsid w:val="001E13CD"/>
    <w:rsid w:val="001E1452"/>
    <w:rsid w:val="001E1581"/>
    <w:rsid w:val="001E2238"/>
    <w:rsid w:val="001E2E9E"/>
    <w:rsid w:val="001E345B"/>
    <w:rsid w:val="001E3561"/>
    <w:rsid w:val="001E3E55"/>
    <w:rsid w:val="001E4018"/>
    <w:rsid w:val="001E49A1"/>
    <w:rsid w:val="001E4BEE"/>
    <w:rsid w:val="001E4FFE"/>
    <w:rsid w:val="001E58B7"/>
    <w:rsid w:val="001E5B56"/>
    <w:rsid w:val="001E603A"/>
    <w:rsid w:val="001F0CA6"/>
    <w:rsid w:val="001F1E75"/>
    <w:rsid w:val="001F20CD"/>
    <w:rsid w:val="001F2B12"/>
    <w:rsid w:val="001F57B5"/>
    <w:rsid w:val="001F5A07"/>
    <w:rsid w:val="001F617D"/>
    <w:rsid w:val="001F61C3"/>
    <w:rsid w:val="001F7060"/>
    <w:rsid w:val="001F7F6A"/>
    <w:rsid w:val="00200772"/>
    <w:rsid w:val="00200E84"/>
    <w:rsid w:val="00201572"/>
    <w:rsid w:val="00201839"/>
    <w:rsid w:val="00203106"/>
    <w:rsid w:val="00203DA8"/>
    <w:rsid w:val="002044C0"/>
    <w:rsid w:val="00204787"/>
    <w:rsid w:val="00204A41"/>
    <w:rsid w:val="0020621F"/>
    <w:rsid w:val="0020776F"/>
    <w:rsid w:val="00207B74"/>
    <w:rsid w:val="00210531"/>
    <w:rsid w:val="00210BDB"/>
    <w:rsid w:val="0021125C"/>
    <w:rsid w:val="00212C5A"/>
    <w:rsid w:val="00213D38"/>
    <w:rsid w:val="0021403C"/>
    <w:rsid w:val="00214056"/>
    <w:rsid w:val="00214A7C"/>
    <w:rsid w:val="00215F9B"/>
    <w:rsid w:val="00217043"/>
    <w:rsid w:val="00217440"/>
    <w:rsid w:val="0022125A"/>
    <w:rsid w:val="002223E9"/>
    <w:rsid w:val="00222AD6"/>
    <w:rsid w:val="00223C4C"/>
    <w:rsid w:val="002241F2"/>
    <w:rsid w:val="002243AB"/>
    <w:rsid w:val="00224511"/>
    <w:rsid w:val="00227362"/>
    <w:rsid w:val="0022772F"/>
    <w:rsid w:val="00230398"/>
    <w:rsid w:val="00231096"/>
    <w:rsid w:val="00231D65"/>
    <w:rsid w:val="002320B2"/>
    <w:rsid w:val="00233020"/>
    <w:rsid w:val="0023330C"/>
    <w:rsid w:val="00233D14"/>
    <w:rsid w:val="002352BF"/>
    <w:rsid w:val="0023565F"/>
    <w:rsid w:val="0023644B"/>
    <w:rsid w:val="00237741"/>
    <w:rsid w:val="00237C9E"/>
    <w:rsid w:val="002422A1"/>
    <w:rsid w:val="002424E6"/>
    <w:rsid w:val="0024292B"/>
    <w:rsid w:val="002434C1"/>
    <w:rsid w:val="00243D5A"/>
    <w:rsid w:val="0024423B"/>
    <w:rsid w:val="00250D7D"/>
    <w:rsid w:val="00252C9D"/>
    <w:rsid w:val="00253A2C"/>
    <w:rsid w:val="00253CA7"/>
    <w:rsid w:val="00257ACC"/>
    <w:rsid w:val="002603F5"/>
    <w:rsid w:val="002611AB"/>
    <w:rsid w:val="0026134C"/>
    <w:rsid w:val="0026242D"/>
    <w:rsid w:val="00262F9F"/>
    <w:rsid w:val="00263967"/>
    <w:rsid w:val="00264194"/>
    <w:rsid w:val="0026423D"/>
    <w:rsid w:val="0026482B"/>
    <w:rsid w:val="00264BEB"/>
    <w:rsid w:val="00265228"/>
    <w:rsid w:val="00265672"/>
    <w:rsid w:val="00265B11"/>
    <w:rsid w:val="002668C8"/>
    <w:rsid w:val="00267BE1"/>
    <w:rsid w:val="00267C2B"/>
    <w:rsid w:val="00267DB5"/>
    <w:rsid w:val="00270557"/>
    <w:rsid w:val="00271667"/>
    <w:rsid w:val="0027288E"/>
    <w:rsid w:val="002734E5"/>
    <w:rsid w:val="00273D85"/>
    <w:rsid w:val="0027454B"/>
    <w:rsid w:val="00275C09"/>
    <w:rsid w:val="0027642A"/>
    <w:rsid w:val="002764B5"/>
    <w:rsid w:val="00276C60"/>
    <w:rsid w:val="002805DE"/>
    <w:rsid w:val="00280706"/>
    <w:rsid w:val="002818A9"/>
    <w:rsid w:val="00282D24"/>
    <w:rsid w:val="002835DE"/>
    <w:rsid w:val="00283904"/>
    <w:rsid w:val="00284393"/>
    <w:rsid w:val="00285BC5"/>
    <w:rsid w:val="0028606C"/>
    <w:rsid w:val="00286D56"/>
    <w:rsid w:val="002873F6"/>
    <w:rsid w:val="002877C0"/>
    <w:rsid w:val="00287AF5"/>
    <w:rsid w:val="00287D6D"/>
    <w:rsid w:val="00287F2D"/>
    <w:rsid w:val="002909E4"/>
    <w:rsid w:val="00290C3A"/>
    <w:rsid w:val="00291A6F"/>
    <w:rsid w:val="0029256B"/>
    <w:rsid w:val="0029279F"/>
    <w:rsid w:val="00293620"/>
    <w:rsid w:val="00293B30"/>
    <w:rsid w:val="00293F5A"/>
    <w:rsid w:val="0029522E"/>
    <w:rsid w:val="002954C4"/>
    <w:rsid w:val="00295BF2"/>
    <w:rsid w:val="002967D8"/>
    <w:rsid w:val="002A0281"/>
    <w:rsid w:val="002A0DBD"/>
    <w:rsid w:val="002A0F31"/>
    <w:rsid w:val="002A10BF"/>
    <w:rsid w:val="002A1638"/>
    <w:rsid w:val="002A2F44"/>
    <w:rsid w:val="002A350C"/>
    <w:rsid w:val="002A4A23"/>
    <w:rsid w:val="002A4AB9"/>
    <w:rsid w:val="002A505C"/>
    <w:rsid w:val="002A5788"/>
    <w:rsid w:val="002A5CA0"/>
    <w:rsid w:val="002A5F0A"/>
    <w:rsid w:val="002A60BC"/>
    <w:rsid w:val="002A6360"/>
    <w:rsid w:val="002A6556"/>
    <w:rsid w:val="002A66B7"/>
    <w:rsid w:val="002A6ABC"/>
    <w:rsid w:val="002A6E1F"/>
    <w:rsid w:val="002A7694"/>
    <w:rsid w:val="002A7AD7"/>
    <w:rsid w:val="002B00F3"/>
    <w:rsid w:val="002B01A8"/>
    <w:rsid w:val="002B1B4C"/>
    <w:rsid w:val="002B25C8"/>
    <w:rsid w:val="002B4BEB"/>
    <w:rsid w:val="002B5698"/>
    <w:rsid w:val="002B6211"/>
    <w:rsid w:val="002B7826"/>
    <w:rsid w:val="002B7C61"/>
    <w:rsid w:val="002B7FF6"/>
    <w:rsid w:val="002C0056"/>
    <w:rsid w:val="002C0676"/>
    <w:rsid w:val="002C1516"/>
    <w:rsid w:val="002C1FC1"/>
    <w:rsid w:val="002C3083"/>
    <w:rsid w:val="002C33B1"/>
    <w:rsid w:val="002C359B"/>
    <w:rsid w:val="002C3F5E"/>
    <w:rsid w:val="002C4E89"/>
    <w:rsid w:val="002C7468"/>
    <w:rsid w:val="002C7659"/>
    <w:rsid w:val="002D0DC2"/>
    <w:rsid w:val="002D11AD"/>
    <w:rsid w:val="002D1FB2"/>
    <w:rsid w:val="002D2CE2"/>
    <w:rsid w:val="002D35B9"/>
    <w:rsid w:val="002D44A1"/>
    <w:rsid w:val="002D4B3B"/>
    <w:rsid w:val="002D52B1"/>
    <w:rsid w:val="002D57BD"/>
    <w:rsid w:val="002D61BA"/>
    <w:rsid w:val="002D68F4"/>
    <w:rsid w:val="002D6B03"/>
    <w:rsid w:val="002D71C2"/>
    <w:rsid w:val="002D7288"/>
    <w:rsid w:val="002D73F3"/>
    <w:rsid w:val="002D7D3F"/>
    <w:rsid w:val="002E0144"/>
    <w:rsid w:val="002E103A"/>
    <w:rsid w:val="002E1998"/>
    <w:rsid w:val="002E2561"/>
    <w:rsid w:val="002E2D23"/>
    <w:rsid w:val="002E3503"/>
    <w:rsid w:val="002E40A0"/>
    <w:rsid w:val="002E41FC"/>
    <w:rsid w:val="002E4D9E"/>
    <w:rsid w:val="002E5387"/>
    <w:rsid w:val="002E6897"/>
    <w:rsid w:val="002E7FA4"/>
    <w:rsid w:val="002F02FA"/>
    <w:rsid w:val="002F090F"/>
    <w:rsid w:val="002F1461"/>
    <w:rsid w:val="002F219D"/>
    <w:rsid w:val="002F291A"/>
    <w:rsid w:val="002F3C7C"/>
    <w:rsid w:val="002F4625"/>
    <w:rsid w:val="002F4717"/>
    <w:rsid w:val="002F5103"/>
    <w:rsid w:val="002F5138"/>
    <w:rsid w:val="002F51A9"/>
    <w:rsid w:val="002F6610"/>
    <w:rsid w:val="002F7476"/>
    <w:rsid w:val="002F784B"/>
    <w:rsid w:val="00300050"/>
    <w:rsid w:val="003002F7"/>
    <w:rsid w:val="003010EF"/>
    <w:rsid w:val="00301567"/>
    <w:rsid w:val="00301DA9"/>
    <w:rsid w:val="00302156"/>
    <w:rsid w:val="00302E2E"/>
    <w:rsid w:val="00303117"/>
    <w:rsid w:val="00303904"/>
    <w:rsid w:val="00303975"/>
    <w:rsid w:val="0030416B"/>
    <w:rsid w:val="00304FF3"/>
    <w:rsid w:val="003062E3"/>
    <w:rsid w:val="00306501"/>
    <w:rsid w:val="00306C46"/>
    <w:rsid w:val="0030776C"/>
    <w:rsid w:val="00310338"/>
    <w:rsid w:val="00310627"/>
    <w:rsid w:val="00310F9F"/>
    <w:rsid w:val="0031190F"/>
    <w:rsid w:val="00312889"/>
    <w:rsid w:val="0031335F"/>
    <w:rsid w:val="00313790"/>
    <w:rsid w:val="00313AA8"/>
    <w:rsid w:val="00313C62"/>
    <w:rsid w:val="00313F3F"/>
    <w:rsid w:val="003142C7"/>
    <w:rsid w:val="00314459"/>
    <w:rsid w:val="00314663"/>
    <w:rsid w:val="00314CC7"/>
    <w:rsid w:val="00314D88"/>
    <w:rsid w:val="0031510A"/>
    <w:rsid w:val="00315640"/>
    <w:rsid w:val="0031577B"/>
    <w:rsid w:val="00315E33"/>
    <w:rsid w:val="00316041"/>
    <w:rsid w:val="00321354"/>
    <w:rsid w:val="003217CF"/>
    <w:rsid w:val="003225F0"/>
    <w:rsid w:val="003248EA"/>
    <w:rsid w:val="00326331"/>
    <w:rsid w:val="00326998"/>
    <w:rsid w:val="00327058"/>
    <w:rsid w:val="003277D1"/>
    <w:rsid w:val="00327997"/>
    <w:rsid w:val="003301A2"/>
    <w:rsid w:val="00330F25"/>
    <w:rsid w:val="003322B8"/>
    <w:rsid w:val="0033273E"/>
    <w:rsid w:val="00333050"/>
    <w:rsid w:val="00334370"/>
    <w:rsid w:val="0033599D"/>
    <w:rsid w:val="00335C81"/>
    <w:rsid w:val="00335E8A"/>
    <w:rsid w:val="00336009"/>
    <w:rsid w:val="0033670E"/>
    <w:rsid w:val="00336799"/>
    <w:rsid w:val="00337AB2"/>
    <w:rsid w:val="00337F60"/>
    <w:rsid w:val="003408E7"/>
    <w:rsid w:val="00340A61"/>
    <w:rsid w:val="00340DB6"/>
    <w:rsid w:val="0034213D"/>
    <w:rsid w:val="00342346"/>
    <w:rsid w:val="00342458"/>
    <w:rsid w:val="00342FF9"/>
    <w:rsid w:val="00343343"/>
    <w:rsid w:val="00344744"/>
    <w:rsid w:val="00344E62"/>
    <w:rsid w:val="003452DB"/>
    <w:rsid w:val="00346C3F"/>
    <w:rsid w:val="0034760A"/>
    <w:rsid w:val="00347E53"/>
    <w:rsid w:val="003508EE"/>
    <w:rsid w:val="00351083"/>
    <w:rsid w:val="00351A69"/>
    <w:rsid w:val="00352905"/>
    <w:rsid w:val="00352F1D"/>
    <w:rsid w:val="00353381"/>
    <w:rsid w:val="00353D4F"/>
    <w:rsid w:val="0035629F"/>
    <w:rsid w:val="003567C4"/>
    <w:rsid w:val="00356952"/>
    <w:rsid w:val="0035748D"/>
    <w:rsid w:val="0035759F"/>
    <w:rsid w:val="003579FC"/>
    <w:rsid w:val="003611FB"/>
    <w:rsid w:val="00361BBF"/>
    <w:rsid w:val="0036221A"/>
    <w:rsid w:val="003624E7"/>
    <w:rsid w:val="00362A65"/>
    <w:rsid w:val="00362F00"/>
    <w:rsid w:val="0036315E"/>
    <w:rsid w:val="00363696"/>
    <w:rsid w:val="003637D4"/>
    <w:rsid w:val="0036406F"/>
    <w:rsid w:val="003641B5"/>
    <w:rsid w:val="003643FF"/>
    <w:rsid w:val="00364505"/>
    <w:rsid w:val="003645EF"/>
    <w:rsid w:val="0036471B"/>
    <w:rsid w:val="00364BFC"/>
    <w:rsid w:val="00365429"/>
    <w:rsid w:val="0036575D"/>
    <w:rsid w:val="00365A01"/>
    <w:rsid w:val="003660B2"/>
    <w:rsid w:val="00366FB5"/>
    <w:rsid w:val="00367431"/>
    <w:rsid w:val="00367A08"/>
    <w:rsid w:val="00367D44"/>
    <w:rsid w:val="00370509"/>
    <w:rsid w:val="00370C70"/>
    <w:rsid w:val="00370F69"/>
    <w:rsid w:val="003710FA"/>
    <w:rsid w:val="003714D9"/>
    <w:rsid w:val="00371E99"/>
    <w:rsid w:val="003721BF"/>
    <w:rsid w:val="0037225D"/>
    <w:rsid w:val="003746DA"/>
    <w:rsid w:val="00374818"/>
    <w:rsid w:val="00374E2D"/>
    <w:rsid w:val="003753DD"/>
    <w:rsid w:val="00375963"/>
    <w:rsid w:val="00375DBA"/>
    <w:rsid w:val="00376892"/>
    <w:rsid w:val="00376C67"/>
    <w:rsid w:val="0037732A"/>
    <w:rsid w:val="00381155"/>
    <w:rsid w:val="00381313"/>
    <w:rsid w:val="00382363"/>
    <w:rsid w:val="0038252C"/>
    <w:rsid w:val="003827FE"/>
    <w:rsid w:val="00383D63"/>
    <w:rsid w:val="003842B9"/>
    <w:rsid w:val="0038431C"/>
    <w:rsid w:val="00384ACD"/>
    <w:rsid w:val="00384FE9"/>
    <w:rsid w:val="00385E25"/>
    <w:rsid w:val="003863CD"/>
    <w:rsid w:val="00386413"/>
    <w:rsid w:val="00387F4E"/>
    <w:rsid w:val="003909E0"/>
    <w:rsid w:val="00390BB1"/>
    <w:rsid w:val="00390F5D"/>
    <w:rsid w:val="003914CD"/>
    <w:rsid w:val="003938A3"/>
    <w:rsid w:val="003939E3"/>
    <w:rsid w:val="0039407F"/>
    <w:rsid w:val="003942C9"/>
    <w:rsid w:val="00394523"/>
    <w:rsid w:val="00394B8E"/>
    <w:rsid w:val="0039531F"/>
    <w:rsid w:val="00395525"/>
    <w:rsid w:val="0039558D"/>
    <w:rsid w:val="00395601"/>
    <w:rsid w:val="0039631C"/>
    <w:rsid w:val="003970C3"/>
    <w:rsid w:val="003975DF"/>
    <w:rsid w:val="00397788"/>
    <w:rsid w:val="00397CC6"/>
    <w:rsid w:val="003A09C4"/>
    <w:rsid w:val="003A0CF7"/>
    <w:rsid w:val="003A1377"/>
    <w:rsid w:val="003A13B7"/>
    <w:rsid w:val="003A194A"/>
    <w:rsid w:val="003A1E5B"/>
    <w:rsid w:val="003A205F"/>
    <w:rsid w:val="003A28BF"/>
    <w:rsid w:val="003A2FD2"/>
    <w:rsid w:val="003A313B"/>
    <w:rsid w:val="003A3381"/>
    <w:rsid w:val="003A4E67"/>
    <w:rsid w:val="003A50F2"/>
    <w:rsid w:val="003A5976"/>
    <w:rsid w:val="003A5A29"/>
    <w:rsid w:val="003A66A4"/>
    <w:rsid w:val="003A7393"/>
    <w:rsid w:val="003A7875"/>
    <w:rsid w:val="003B00E1"/>
    <w:rsid w:val="003B04F2"/>
    <w:rsid w:val="003B119B"/>
    <w:rsid w:val="003B23B4"/>
    <w:rsid w:val="003B2EF6"/>
    <w:rsid w:val="003B36A1"/>
    <w:rsid w:val="003B4647"/>
    <w:rsid w:val="003B468A"/>
    <w:rsid w:val="003B4CC4"/>
    <w:rsid w:val="003B597B"/>
    <w:rsid w:val="003B6DB0"/>
    <w:rsid w:val="003B730B"/>
    <w:rsid w:val="003B7E3F"/>
    <w:rsid w:val="003C12E2"/>
    <w:rsid w:val="003C2AAE"/>
    <w:rsid w:val="003C3578"/>
    <w:rsid w:val="003C4242"/>
    <w:rsid w:val="003C49E8"/>
    <w:rsid w:val="003C6004"/>
    <w:rsid w:val="003D066C"/>
    <w:rsid w:val="003D0C8A"/>
    <w:rsid w:val="003D15C2"/>
    <w:rsid w:val="003D1CBD"/>
    <w:rsid w:val="003D1EE4"/>
    <w:rsid w:val="003D1EFF"/>
    <w:rsid w:val="003D265B"/>
    <w:rsid w:val="003D3414"/>
    <w:rsid w:val="003D3947"/>
    <w:rsid w:val="003D4796"/>
    <w:rsid w:val="003D5087"/>
    <w:rsid w:val="003E0256"/>
    <w:rsid w:val="003E144B"/>
    <w:rsid w:val="003E1792"/>
    <w:rsid w:val="003E237F"/>
    <w:rsid w:val="003E27BC"/>
    <w:rsid w:val="003E2AFE"/>
    <w:rsid w:val="003E2D9E"/>
    <w:rsid w:val="003E2F5F"/>
    <w:rsid w:val="003E390F"/>
    <w:rsid w:val="003E4427"/>
    <w:rsid w:val="003E46EB"/>
    <w:rsid w:val="003E48F4"/>
    <w:rsid w:val="003E52A1"/>
    <w:rsid w:val="003E5D3E"/>
    <w:rsid w:val="003E696B"/>
    <w:rsid w:val="003E74BA"/>
    <w:rsid w:val="003E7ADF"/>
    <w:rsid w:val="003E7D09"/>
    <w:rsid w:val="003E7ED8"/>
    <w:rsid w:val="003F0168"/>
    <w:rsid w:val="003F0A69"/>
    <w:rsid w:val="003F0B6B"/>
    <w:rsid w:val="003F0FA5"/>
    <w:rsid w:val="003F1892"/>
    <w:rsid w:val="003F2CEC"/>
    <w:rsid w:val="003F47E4"/>
    <w:rsid w:val="003F5B63"/>
    <w:rsid w:val="003F5C54"/>
    <w:rsid w:val="003F5E7E"/>
    <w:rsid w:val="003F6DA4"/>
    <w:rsid w:val="003F7295"/>
    <w:rsid w:val="003F772B"/>
    <w:rsid w:val="003F79E9"/>
    <w:rsid w:val="0040040D"/>
    <w:rsid w:val="00400466"/>
    <w:rsid w:val="0040061D"/>
    <w:rsid w:val="004007B2"/>
    <w:rsid w:val="0040118A"/>
    <w:rsid w:val="00402CEB"/>
    <w:rsid w:val="0040367B"/>
    <w:rsid w:val="004037C2"/>
    <w:rsid w:val="004039BE"/>
    <w:rsid w:val="00403E1E"/>
    <w:rsid w:val="00404040"/>
    <w:rsid w:val="00404176"/>
    <w:rsid w:val="0040434E"/>
    <w:rsid w:val="004050AF"/>
    <w:rsid w:val="0040575C"/>
    <w:rsid w:val="0040596F"/>
    <w:rsid w:val="00406293"/>
    <w:rsid w:val="004063DA"/>
    <w:rsid w:val="004064C5"/>
    <w:rsid w:val="00406524"/>
    <w:rsid w:val="0040671B"/>
    <w:rsid w:val="0040706B"/>
    <w:rsid w:val="004100FA"/>
    <w:rsid w:val="00410821"/>
    <w:rsid w:val="00411560"/>
    <w:rsid w:val="00413296"/>
    <w:rsid w:val="0041352F"/>
    <w:rsid w:val="004137BD"/>
    <w:rsid w:val="00414743"/>
    <w:rsid w:val="00414B0B"/>
    <w:rsid w:val="00414BAE"/>
    <w:rsid w:val="00415151"/>
    <w:rsid w:val="00416389"/>
    <w:rsid w:val="00416581"/>
    <w:rsid w:val="004165F9"/>
    <w:rsid w:val="0041754B"/>
    <w:rsid w:val="0042035E"/>
    <w:rsid w:val="00421DE5"/>
    <w:rsid w:val="00423EB1"/>
    <w:rsid w:val="0042410D"/>
    <w:rsid w:val="0042414C"/>
    <w:rsid w:val="00424943"/>
    <w:rsid w:val="00424AF0"/>
    <w:rsid w:val="00424C3A"/>
    <w:rsid w:val="00425F42"/>
    <w:rsid w:val="00425F83"/>
    <w:rsid w:val="0042753D"/>
    <w:rsid w:val="004275D4"/>
    <w:rsid w:val="0043027B"/>
    <w:rsid w:val="00430582"/>
    <w:rsid w:val="00432041"/>
    <w:rsid w:val="00432A20"/>
    <w:rsid w:val="00433539"/>
    <w:rsid w:val="00434482"/>
    <w:rsid w:val="00435379"/>
    <w:rsid w:val="0043600B"/>
    <w:rsid w:val="0043628E"/>
    <w:rsid w:val="00436BF9"/>
    <w:rsid w:val="004372C9"/>
    <w:rsid w:val="0044001D"/>
    <w:rsid w:val="00440788"/>
    <w:rsid w:val="00440E03"/>
    <w:rsid w:val="00441938"/>
    <w:rsid w:val="0044249C"/>
    <w:rsid w:val="00442DC7"/>
    <w:rsid w:val="0044376F"/>
    <w:rsid w:val="00444448"/>
    <w:rsid w:val="0044469C"/>
    <w:rsid w:val="00446007"/>
    <w:rsid w:val="004465D2"/>
    <w:rsid w:val="0044708D"/>
    <w:rsid w:val="0044790B"/>
    <w:rsid w:val="00447916"/>
    <w:rsid w:val="00447C68"/>
    <w:rsid w:val="00450658"/>
    <w:rsid w:val="00450D19"/>
    <w:rsid w:val="00450D38"/>
    <w:rsid w:val="00450EE4"/>
    <w:rsid w:val="0045102D"/>
    <w:rsid w:val="00451982"/>
    <w:rsid w:val="00451D2D"/>
    <w:rsid w:val="00452424"/>
    <w:rsid w:val="00452704"/>
    <w:rsid w:val="004536C8"/>
    <w:rsid w:val="00454AEA"/>
    <w:rsid w:val="00454B6D"/>
    <w:rsid w:val="004555BF"/>
    <w:rsid w:val="00455A9A"/>
    <w:rsid w:val="00455B1F"/>
    <w:rsid w:val="00455DE4"/>
    <w:rsid w:val="004574BC"/>
    <w:rsid w:val="004575CD"/>
    <w:rsid w:val="0045795F"/>
    <w:rsid w:val="00461135"/>
    <w:rsid w:val="00461C13"/>
    <w:rsid w:val="00461EED"/>
    <w:rsid w:val="004627B5"/>
    <w:rsid w:val="00464700"/>
    <w:rsid w:val="00464E81"/>
    <w:rsid w:val="00466AEA"/>
    <w:rsid w:val="00466B8F"/>
    <w:rsid w:val="00466F5C"/>
    <w:rsid w:val="004670DF"/>
    <w:rsid w:val="00467BD9"/>
    <w:rsid w:val="00467ECE"/>
    <w:rsid w:val="00470ACC"/>
    <w:rsid w:val="004716B2"/>
    <w:rsid w:val="00471A7A"/>
    <w:rsid w:val="0047268B"/>
    <w:rsid w:val="0047300E"/>
    <w:rsid w:val="00473934"/>
    <w:rsid w:val="00473E06"/>
    <w:rsid w:val="00474276"/>
    <w:rsid w:val="00474F51"/>
    <w:rsid w:val="00475421"/>
    <w:rsid w:val="004756C1"/>
    <w:rsid w:val="00475A67"/>
    <w:rsid w:val="004761C0"/>
    <w:rsid w:val="004762BF"/>
    <w:rsid w:val="00480656"/>
    <w:rsid w:val="004811F8"/>
    <w:rsid w:val="004819A4"/>
    <w:rsid w:val="00481C99"/>
    <w:rsid w:val="00482F09"/>
    <w:rsid w:val="00482F81"/>
    <w:rsid w:val="004834E4"/>
    <w:rsid w:val="00483A56"/>
    <w:rsid w:val="00483EA9"/>
    <w:rsid w:val="00483F83"/>
    <w:rsid w:val="00484368"/>
    <w:rsid w:val="00484AD5"/>
    <w:rsid w:val="00484F7D"/>
    <w:rsid w:val="00485FE9"/>
    <w:rsid w:val="0048697A"/>
    <w:rsid w:val="004873C3"/>
    <w:rsid w:val="0048796C"/>
    <w:rsid w:val="0049079D"/>
    <w:rsid w:val="00490C41"/>
    <w:rsid w:val="00490CBC"/>
    <w:rsid w:val="00490E3C"/>
    <w:rsid w:val="0049171B"/>
    <w:rsid w:val="00491C1F"/>
    <w:rsid w:val="00493E76"/>
    <w:rsid w:val="00494291"/>
    <w:rsid w:val="004943BB"/>
    <w:rsid w:val="00494E1C"/>
    <w:rsid w:val="00495459"/>
    <w:rsid w:val="004978A9"/>
    <w:rsid w:val="0049798C"/>
    <w:rsid w:val="00497FFA"/>
    <w:rsid w:val="004A05C8"/>
    <w:rsid w:val="004A07E4"/>
    <w:rsid w:val="004A1609"/>
    <w:rsid w:val="004A207F"/>
    <w:rsid w:val="004A230D"/>
    <w:rsid w:val="004A2D19"/>
    <w:rsid w:val="004A36BD"/>
    <w:rsid w:val="004A3AC5"/>
    <w:rsid w:val="004A425C"/>
    <w:rsid w:val="004A482D"/>
    <w:rsid w:val="004A4AB5"/>
    <w:rsid w:val="004A52F8"/>
    <w:rsid w:val="004A68C2"/>
    <w:rsid w:val="004A6E74"/>
    <w:rsid w:val="004A7570"/>
    <w:rsid w:val="004B066C"/>
    <w:rsid w:val="004B0E7A"/>
    <w:rsid w:val="004B1389"/>
    <w:rsid w:val="004B1809"/>
    <w:rsid w:val="004B1921"/>
    <w:rsid w:val="004B20D2"/>
    <w:rsid w:val="004B23AD"/>
    <w:rsid w:val="004B28B6"/>
    <w:rsid w:val="004B2AE4"/>
    <w:rsid w:val="004B3F1E"/>
    <w:rsid w:val="004B44CF"/>
    <w:rsid w:val="004B47BE"/>
    <w:rsid w:val="004B516E"/>
    <w:rsid w:val="004B629E"/>
    <w:rsid w:val="004B6461"/>
    <w:rsid w:val="004B6E8F"/>
    <w:rsid w:val="004B79DD"/>
    <w:rsid w:val="004B7B27"/>
    <w:rsid w:val="004C02BA"/>
    <w:rsid w:val="004C0AC8"/>
    <w:rsid w:val="004C1389"/>
    <w:rsid w:val="004C1790"/>
    <w:rsid w:val="004C1950"/>
    <w:rsid w:val="004C19D0"/>
    <w:rsid w:val="004C3C2B"/>
    <w:rsid w:val="004C4F7D"/>
    <w:rsid w:val="004C54FF"/>
    <w:rsid w:val="004C5885"/>
    <w:rsid w:val="004C63FE"/>
    <w:rsid w:val="004C736F"/>
    <w:rsid w:val="004D0210"/>
    <w:rsid w:val="004D04F2"/>
    <w:rsid w:val="004D0960"/>
    <w:rsid w:val="004D2FBA"/>
    <w:rsid w:val="004D3370"/>
    <w:rsid w:val="004D3604"/>
    <w:rsid w:val="004D36CB"/>
    <w:rsid w:val="004D5137"/>
    <w:rsid w:val="004D5274"/>
    <w:rsid w:val="004D533A"/>
    <w:rsid w:val="004D53BC"/>
    <w:rsid w:val="004D540C"/>
    <w:rsid w:val="004D68ED"/>
    <w:rsid w:val="004D6967"/>
    <w:rsid w:val="004D70F2"/>
    <w:rsid w:val="004D7149"/>
    <w:rsid w:val="004D7F35"/>
    <w:rsid w:val="004E0A0B"/>
    <w:rsid w:val="004E0F64"/>
    <w:rsid w:val="004E166A"/>
    <w:rsid w:val="004E19FA"/>
    <w:rsid w:val="004E2145"/>
    <w:rsid w:val="004E3BE8"/>
    <w:rsid w:val="004E4452"/>
    <w:rsid w:val="004E525A"/>
    <w:rsid w:val="004E5D65"/>
    <w:rsid w:val="004E5DB0"/>
    <w:rsid w:val="004E5F39"/>
    <w:rsid w:val="004E61C8"/>
    <w:rsid w:val="004E6F62"/>
    <w:rsid w:val="004E7168"/>
    <w:rsid w:val="004E75F4"/>
    <w:rsid w:val="004E7F40"/>
    <w:rsid w:val="004F0549"/>
    <w:rsid w:val="004F09E0"/>
    <w:rsid w:val="004F138A"/>
    <w:rsid w:val="004F1716"/>
    <w:rsid w:val="004F247F"/>
    <w:rsid w:val="004F26FE"/>
    <w:rsid w:val="004F2787"/>
    <w:rsid w:val="004F2934"/>
    <w:rsid w:val="004F2BCF"/>
    <w:rsid w:val="004F2C58"/>
    <w:rsid w:val="004F31A0"/>
    <w:rsid w:val="004F3263"/>
    <w:rsid w:val="004F4E1D"/>
    <w:rsid w:val="004F5FAC"/>
    <w:rsid w:val="004F66EA"/>
    <w:rsid w:val="004F697F"/>
    <w:rsid w:val="004F744B"/>
    <w:rsid w:val="005001C2"/>
    <w:rsid w:val="0050037F"/>
    <w:rsid w:val="00500D70"/>
    <w:rsid w:val="00500EA4"/>
    <w:rsid w:val="005013E8"/>
    <w:rsid w:val="00501CA7"/>
    <w:rsid w:val="00502B47"/>
    <w:rsid w:val="0050345F"/>
    <w:rsid w:val="00504013"/>
    <w:rsid w:val="00504CF1"/>
    <w:rsid w:val="00504DD1"/>
    <w:rsid w:val="00505D14"/>
    <w:rsid w:val="00505F72"/>
    <w:rsid w:val="0050644F"/>
    <w:rsid w:val="00506EF6"/>
    <w:rsid w:val="005072FE"/>
    <w:rsid w:val="005107A3"/>
    <w:rsid w:val="00510D04"/>
    <w:rsid w:val="0051275A"/>
    <w:rsid w:val="00513100"/>
    <w:rsid w:val="005132B7"/>
    <w:rsid w:val="00514FE8"/>
    <w:rsid w:val="005155FA"/>
    <w:rsid w:val="0051581C"/>
    <w:rsid w:val="00516563"/>
    <w:rsid w:val="00516F17"/>
    <w:rsid w:val="00517F14"/>
    <w:rsid w:val="0052235A"/>
    <w:rsid w:val="00522BDC"/>
    <w:rsid w:val="00522CE5"/>
    <w:rsid w:val="00522D3F"/>
    <w:rsid w:val="00523327"/>
    <w:rsid w:val="00523835"/>
    <w:rsid w:val="00523E3B"/>
    <w:rsid w:val="00524194"/>
    <w:rsid w:val="0052493A"/>
    <w:rsid w:val="00524E7E"/>
    <w:rsid w:val="00525F75"/>
    <w:rsid w:val="005260C3"/>
    <w:rsid w:val="00526820"/>
    <w:rsid w:val="00530B41"/>
    <w:rsid w:val="00530B5A"/>
    <w:rsid w:val="00530D86"/>
    <w:rsid w:val="00530DA0"/>
    <w:rsid w:val="00531A2F"/>
    <w:rsid w:val="00531AC1"/>
    <w:rsid w:val="00531EE3"/>
    <w:rsid w:val="00532028"/>
    <w:rsid w:val="0053259E"/>
    <w:rsid w:val="00532EB1"/>
    <w:rsid w:val="005330D0"/>
    <w:rsid w:val="00533636"/>
    <w:rsid w:val="00533CCF"/>
    <w:rsid w:val="00533D73"/>
    <w:rsid w:val="00534D40"/>
    <w:rsid w:val="00537CAC"/>
    <w:rsid w:val="005406EB"/>
    <w:rsid w:val="0054127D"/>
    <w:rsid w:val="0054265E"/>
    <w:rsid w:val="00542D47"/>
    <w:rsid w:val="00543114"/>
    <w:rsid w:val="00543C7D"/>
    <w:rsid w:val="0054531B"/>
    <w:rsid w:val="00545A5F"/>
    <w:rsid w:val="00545D3D"/>
    <w:rsid w:val="00547D97"/>
    <w:rsid w:val="00550028"/>
    <w:rsid w:val="005502D8"/>
    <w:rsid w:val="005510CA"/>
    <w:rsid w:val="005523FD"/>
    <w:rsid w:val="0055288E"/>
    <w:rsid w:val="005528BB"/>
    <w:rsid w:val="00552EFD"/>
    <w:rsid w:val="00553FA3"/>
    <w:rsid w:val="00554228"/>
    <w:rsid w:val="005553B3"/>
    <w:rsid w:val="0055541A"/>
    <w:rsid w:val="00555B3D"/>
    <w:rsid w:val="00555BD1"/>
    <w:rsid w:val="00555F23"/>
    <w:rsid w:val="00556AAF"/>
    <w:rsid w:val="005574EC"/>
    <w:rsid w:val="00557BF6"/>
    <w:rsid w:val="00560488"/>
    <w:rsid w:val="005618DE"/>
    <w:rsid w:val="0056296B"/>
    <w:rsid w:val="00563289"/>
    <w:rsid w:val="00563350"/>
    <w:rsid w:val="0056350E"/>
    <w:rsid w:val="005636AF"/>
    <w:rsid w:val="00563BEE"/>
    <w:rsid w:val="00564930"/>
    <w:rsid w:val="00564981"/>
    <w:rsid w:val="00564B67"/>
    <w:rsid w:val="0056542F"/>
    <w:rsid w:val="00566531"/>
    <w:rsid w:val="00566AB1"/>
    <w:rsid w:val="00566CB8"/>
    <w:rsid w:val="00567D0B"/>
    <w:rsid w:val="00570CB5"/>
    <w:rsid w:val="0057205B"/>
    <w:rsid w:val="00572952"/>
    <w:rsid w:val="00573556"/>
    <w:rsid w:val="005736E1"/>
    <w:rsid w:val="00573B34"/>
    <w:rsid w:val="00576594"/>
    <w:rsid w:val="005769AC"/>
    <w:rsid w:val="00576A38"/>
    <w:rsid w:val="00576B4F"/>
    <w:rsid w:val="00576F50"/>
    <w:rsid w:val="0058021D"/>
    <w:rsid w:val="00581350"/>
    <w:rsid w:val="0058178D"/>
    <w:rsid w:val="00581928"/>
    <w:rsid w:val="005825DB"/>
    <w:rsid w:val="00582662"/>
    <w:rsid w:val="005832A8"/>
    <w:rsid w:val="0058411B"/>
    <w:rsid w:val="00584467"/>
    <w:rsid w:val="0058460F"/>
    <w:rsid w:val="005851EB"/>
    <w:rsid w:val="0058569A"/>
    <w:rsid w:val="00585C6F"/>
    <w:rsid w:val="00586130"/>
    <w:rsid w:val="0059083D"/>
    <w:rsid w:val="005910B8"/>
    <w:rsid w:val="005915E6"/>
    <w:rsid w:val="00591E57"/>
    <w:rsid w:val="005928A9"/>
    <w:rsid w:val="00592C01"/>
    <w:rsid w:val="00593785"/>
    <w:rsid w:val="0059380A"/>
    <w:rsid w:val="005947C9"/>
    <w:rsid w:val="00595395"/>
    <w:rsid w:val="005959E4"/>
    <w:rsid w:val="00595D3A"/>
    <w:rsid w:val="005962DF"/>
    <w:rsid w:val="00597162"/>
    <w:rsid w:val="005A10A2"/>
    <w:rsid w:val="005A1166"/>
    <w:rsid w:val="005A1455"/>
    <w:rsid w:val="005A17C2"/>
    <w:rsid w:val="005A1CB5"/>
    <w:rsid w:val="005A2522"/>
    <w:rsid w:val="005A26A4"/>
    <w:rsid w:val="005A2A5B"/>
    <w:rsid w:val="005A3251"/>
    <w:rsid w:val="005A3DE9"/>
    <w:rsid w:val="005A446D"/>
    <w:rsid w:val="005A4A4C"/>
    <w:rsid w:val="005A4C9B"/>
    <w:rsid w:val="005A50BA"/>
    <w:rsid w:val="005A50C7"/>
    <w:rsid w:val="005A662D"/>
    <w:rsid w:val="005A67D4"/>
    <w:rsid w:val="005A71DD"/>
    <w:rsid w:val="005A7519"/>
    <w:rsid w:val="005A77C6"/>
    <w:rsid w:val="005B0EE6"/>
    <w:rsid w:val="005B1EE7"/>
    <w:rsid w:val="005B2218"/>
    <w:rsid w:val="005B2512"/>
    <w:rsid w:val="005B30BB"/>
    <w:rsid w:val="005B3279"/>
    <w:rsid w:val="005B3C83"/>
    <w:rsid w:val="005B3FE8"/>
    <w:rsid w:val="005B4130"/>
    <w:rsid w:val="005B50EE"/>
    <w:rsid w:val="005B55F9"/>
    <w:rsid w:val="005B717F"/>
    <w:rsid w:val="005C0270"/>
    <w:rsid w:val="005C09ED"/>
    <w:rsid w:val="005C1226"/>
    <w:rsid w:val="005C148F"/>
    <w:rsid w:val="005C17D4"/>
    <w:rsid w:val="005C261E"/>
    <w:rsid w:val="005C33A3"/>
    <w:rsid w:val="005C33F5"/>
    <w:rsid w:val="005C3CB8"/>
    <w:rsid w:val="005C472D"/>
    <w:rsid w:val="005C6E82"/>
    <w:rsid w:val="005C7527"/>
    <w:rsid w:val="005D0295"/>
    <w:rsid w:val="005D0891"/>
    <w:rsid w:val="005D0E7E"/>
    <w:rsid w:val="005D1D65"/>
    <w:rsid w:val="005D2CD7"/>
    <w:rsid w:val="005D2F32"/>
    <w:rsid w:val="005D3D64"/>
    <w:rsid w:val="005D47C6"/>
    <w:rsid w:val="005D4FC0"/>
    <w:rsid w:val="005D5E97"/>
    <w:rsid w:val="005D5F6F"/>
    <w:rsid w:val="005D726F"/>
    <w:rsid w:val="005D7D5C"/>
    <w:rsid w:val="005E0ACF"/>
    <w:rsid w:val="005E0F7F"/>
    <w:rsid w:val="005E1F2F"/>
    <w:rsid w:val="005E23F7"/>
    <w:rsid w:val="005E3C80"/>
    <w:rsid w:val="005E417F"/>
    <w:rsid w:val="005E5812"/>
    <w:rsid w:val="005E5CAD"/>
    <w:rsid w:val="005E5DB8"/>
    <w:rsid w:val="005E66FF"/>
    <w:rsid w:val="005E7938"/>
    <w:rsid w:val="005E7B92"/>
    <w:rsid w:val="005E7EBC"/>
    <w:rsid w:val="005F09D0"/>
    <w:rsid w:val="005F0F42"/>
    <w:rsid w:val="005F172D"/>
    <w:rsid w:val="005F1D6B"/>
    <w:rsid w:val="005F2234"/>
    <w:rsid w:val="005F24C3"/>
    <w:rsid w:val="005F307A"/>
    <w:rsid w:val="005F4069"/>
    <w:rsid w:val="006004E2"/>
    <w:rsid w:val="00600BA2"/>
    <w:rsid w:val="00603261"/>
    <w:rsid w:val="00604E18"/>
    <w:rsid w:val="00604EAA"/>
    <w:rsid w:val="006055D3"/>
    <w:rsid w:val="0060665E"/>
    <w:rsid w:val="006067F5"/>
    <w:rsid w:val="00606CEE"/>
    <w:rsid w:val="00606E88"/>
    <w:rsid w:val="0060798D"/>
    <w:rsid w:val="00607D4B"/>
    <w:rsid w:val="00610DA7"/>
    <w:rsid w:val="00611403"/>
    <w:rsid w:val="0061157D"/>
    <w:rsid w:val="006122C4"/>
    <w:rsid w:val="00612CDA"/>
    <w:rsid w:val="00613566"/>
    <w:rsid w:val="00614662"/>
    <w:rsid w:val="00614B9E"/>
    <w:rsid w:val="006155D4"/>
    <w:rsid w:val="00615B2F"/>
    <w:rsid w:val="0061654C"/>
    <w:rsid w:val="006165F3"/>
    <w:rsid w:val="0061662E"/>
    <w:rsid w:val="0061713E"/>
    <w:rsid w:val="006179D0"/>
    <w:rsid w:val="00617E1D"/>
    <w:rsid w:val="006200EB"/>
    <w:rsid w:val="0062025C"/>
    <w:rsid w:val="00620499"/>
    <w:rsid w:val="00620AE9"/>
    <w:rsid w:val="00621C85"/>
    <w:rsid w:val="00621DB8"/>
    <w:rsid w:val="00621F00"/>
    <w:rsid w:val="00622668"/>
    <w:rsid w:val="0062330D"/>
    <w:rsid w:val="006249CC"/>
    <w:rsid w:val="00625462"/>
    <w:rsid w:val="00625893"/>
    <w:rsid w:val="00625939"/>
    <w:rsid w:val="00625CAD"/>
    <w:rsid w:val="00626CBE"/>
    <w:rsid w:val="00627015"/>
    <w:rsid w:val="006272D6"/>
    <w:rsid w:val="0063015B"/>
    <w:rsid w:val="00630584"/>
    <w:rsid w:val="00630D45"/>
    <w:rsid w:val="00631075"/>
    <w:rsid w:val="00631EF3"/>
    <w:rsid w:val="00633676"/>
    <w:rsid w:val="00633A40"/>
    <w:rsid w:val="00633B7E"/>
    <w:rsid w:val="006346D6"/>
    <w:rsid w:val="006351DD"/>
    <w:rsid w:val="00635CF1"/>
    <w:rsid w:val="006364EA"/>
    <w:rsid w:val="0063657E"/>
    <w:rsid w:val="006365AF"/>
    <w:rsid w:val="006369BF"/>
    <w:rsid w:val="00636AAF"/>
    <w:rsid w:val="0063707F"/>
    <w:rsid w:val="00637BA4"/>
    <w:rsid w:val="00637CDE"/>
    <w:rsid w:val="00640D73"/>
    <w:rsid w:val="00641039"/>
    <w:rsid w:val="0064119B"/>
    <w:rsid w:val="006411BF"/>
    <w:rsid w:val="006423C6"/>
    <w:rsid w:val="006425F0"/>
    <w:rsid w:val="00642A3F"/>
    <w:rsid w:val="00642DF9"/>
    <w:rsid w:val="006436E7"/>
    <w:rsid w:val="00643DBD"/>
    <w:rsid w:val="0064594A"/>
    <w:rsid w:val="00645E36"/>
    <w:rsid w:val="00646DA7"/>
    <w:rsid w:val="006534FC"/>
    <w:rsid w:val="00653804"/>
    <w:rsid w:val="00653B52"/>
    <w:rsid w:val="00653BAA"/>
    <w:rsid w:val="006544D4"/>
    <w:rsid w:val="00654A6B"/>
    <w:rsid w:val="00654CC9"/>
    <w:rsid w:val="00654E64"/>
    <w:rsid w:val="00655738"/>
    <w:rsid w:val="00655C81"/>
    <w:rsid w:val="0065662B"/>
    <w:rsid w:val="00656BBC"/>
    <w:rsid w:val="00656D3F"/>
    <w:rsid w:val="00656EA5"/>
    <w:rsid w:val="00657ABD"/>
    <w:rsid w:val="00657AE4"/>
    <w:rsid w:val="00657F4C"/>
    <w:rsid w:val="00660467"/>
    <w:rsid w:val="006608C0"/>
    <w:rsid w:val="00660AD6"/>
    <w:rsid w:val="00662CE7"/>
    <w:rsid w:val="00662D83"/>
    <w:rsid w:val="00663528"/>
    <w:rsid w:val="00663EE1"/>
    <w:rsid w:val="00663FC3"/>
    <w:rsid w:val="0066470D"/>
    <w:rsid w:val="00665D34"/>
    <w:rsid w:val="006662CD"/>
    <w:rsid w:val="006678EE"/>
    <w:rsid w:val="00667A48"/>
    <w:rsid w:val="00672A6E"/>
    <w:rsid w:val="006739C9"/>
    <w:rsid w:val="00673A36"/>
    <w:rsid w:val="00673B95"/>
    <w:rsid w:val="00673DAB"/>
    <w:rsid w:val="00674C00"/>
    <w:rsid w:val="00674C69"/>
    <w:rsid w:val="006754C0"/>
    <w:rsid w:val="00676348"/>
    <w:rsid w:val="006763F0"/>
    <w:rsid w:val="006769FF"/>
    <w:rsid w:val="00676C87"/>
    <w:rsid w:val="00676E3D"/>
    <w:rsid w:val="006775F5"/>
    <w:rsid w:val="0068069B"/>
    <w:rsid w:val="00680813"/>
    <w:rsid w:val="00680D0F"/>
    <w:rsid w:val="00681117"/>
    <w:rsid w:val="00681423"/>
    <w:rsid w:val="00681F14"/>
    <w:rsid w:val="0068234F"/>
    <w:rsid w:val="00682784"/>
    <w:rsid w:val="006830D1"/>
    <w:rsid w:val="006831C4"/>
    <w:rsid w:val="006838B4"/>
    <w:rsid w:val="00683FE6"/>
    <w:rsid w:val="0068413E"/>
    <w:rsid w:val="0068524B"/>
    <w:rsid w:val="00685348"/>
    <w:rsid w:val="006854B0"/>
    <w:rsid w:val="00687AAB"/>
    <w:rsid w:val="00687DE9"/>
    <w:rsid w:val="00690387"/>
    <w:rsid w:val="00691007"/>
    <w:rsid w:val="0069113E"/>
    <w:rsid w:val="00691340"/>
    <w:rsid w:val="0069155E"/>
    <w:rsid w:val="00691ACF"/>
    <w:rsid w:val="00692275"/>
    <w:rsid w:val="00692F0B"/>
    <w:rsid w:val="00692F77"/>
    <w:rsid w:val="00694935"/>
    <w:rsid w:val="0069583B"/>
    <w:rsid w:val="00695F92"/>
    <w:rsid w:val="00696B04"/>
    <w:rsid w:val="00696E82"/>
    <w:rsid w:val="00697104"/>
    <w:rsid w:val="006A0E59"/>
    <w:rsid w:val="006A11E4"/>
    <w:rsid w:val="006A2E22"/>
    <w:rsid w:val="006A39AD"/>
    <w:rsid w:val="006A41B4"/>
    <w:rsid w:val="006A4B91"/>
    <w:rsid w:val="006A512D"/>
    <w:rsid w:val="006A667E"/>
    <w:rsid w:val="006A7C70"/>
    <w:rsid w:val="006A7E27"/>
    <w:rsid w:val="006A7FCE"/>
    <w:rsid w:val="006B0109"/>
    <w:rsid w:val="006B117A"/>
    <w:rsid w:val="006B1A63"/>
    <w:rsid w:val="006B21E1"/>
    <w:rsid w:val="006B22B7"/>
    <w:rsid w:val="006B2B47"/>
    <w:rsid w:val="006B2D16"/>
    <w:rsid w:val="006B2D94"/>
    <w:rsid w:val="006B2FE6"/>
    <w:rsid w:val="006B308D"/>
    <w:rsid w:val="006B3807"/>
    <w:rsid w:val="006B43A8"/>
    <w:rsid w:val="006B45AE"/>
    <w:rsid w:val="006B45D3"/>
    <w:rsid w:val="006B53C1"/>
    <w:rsid w:val="006B5595"/>
    <w:rsid w:val="006B6D4A"/>
    <w:rsid w:val="006B724F"/>
    <w:rsid w:val="006B7585"/>
    <w:rsid w:val="006B7B83"/>
    <w:rsid w:val="006C0E8F"/>
    <w:rsid w:val="006C17D9"/>
    <w:rsid w:val="006C18E2"/>
    <w:rsid w:val="006C1A11"/>
    <w:rsid w:val="006C1A5F"/>
    <w:rsid w:val="006C2538"/>
    <w:rsid w:val="006C396F"/>
    <w:rsid w:val="006C3C24"/>
    <w:rsid w:val="006C45D6"/>
    <w:rsid w:val="006C4B2F"/>
    <w:rsid w:val="006C5546"/>
    <w:rsid w:val="006C5B37"/>
    <w:rsid w:val="006C682D"/>
    <w:rsid w:val="006C738B"/>
    <w:rsid w:val="006D0AC2"/>
    <w:rsid w:val="006D0B54"/>
    <w:rsid w:val="006D10F9"/>
    <w:rsid w:val="006D1721"/>
    <w:rsid w:val="006D1DF2"/>
    <w:rsid w:val="006D2297"/>
    <w:rsid w:val="006D276C"/>
    <w:rsid w:val="006D2B46"/>
    <w:rsid w:val="006D3568"/>
    <w:rsid w:val="006D40AA"/>
    <w:rsid w:val="006D42AF"/>
    <w:rsid w:val="006D47C8"/>
    <w:rsid w:val="006D4A0A"/>
    <w:rsid w:val="006D5086"/>
    <w:rsid w:val="006D54A8"/>
    <w:rsid w:val="006D5788"/>
    <w:rsid w:val="006D5985"/>
    <w:rsid w:val="006D5AA9"/>
    <w:rsid w:val="006D5ED5"/>
    <w:rsid w:val="006D6179"/>
    <w:rsid w:val="006D6324"/>
    <w:rsid w:val="006D6CC3"/>
    <w:rsid w:val="006D7540"/>
    <w:rsid w:val="006E08AE"/>
    <w:rsid w:val="006E0ED9"/>
    <w:rsid w:val="006E0F1D"/>
    <w:rsid w:val="006E1401"/>
    <w:rsid w:val="006E1A59"/>
    <w:rsid w:val="006E1B79"/>
    <w:rsid w:val="006E1CF3"/>
    <w:rsid w:val="006E273B"/>
    <w:rsid w:val="006E2A9E"/>
    <w:rsid w:val="006E3C66"/>
    <w:rsid w:val="006E422E"/>
    <w:rsid w:val="006E43F2"/>
    <w:rsid w:val="006E5558"/>
    <w:rsid w:val="006E5C5F"/>
    <w:rsid w:val="006E5F85"/>
    <w:rsid w:val="006E5FF4"/>
    <w:rsid w:val="006E60B3"/>
    <w:rsid w:val="006E6163"/>
    <w:rsid w:val="006E616C"/>
    <w:rsid w:val="006E68D5"/>
    <w:rsid w:val="006E6D90"/>
    <w:rsid w:val="006E71FB"/>
    <w:rsid w:val="006E73A0"/>
    <w:rsid w:val="006E7B9B"/>
    <w:rsid w:val="006E7D4B"/>
    <w:rsid w:val="006E7DA4"/>
    <w:rsid w:val="006F0926"/>
    <w:rsid w:val="006F09FE"/>
    <w:rsid w:val="006F117C"/>
    <w:rsid w:val="006F14DB"/>
    <w:rsid w:val="006F1EF3"/>
    <w:rsid w:val="006F2500"/>
    <w:rsid w:val="006F2792"/>
    <w:rsid w:val="006F27D5"/>
    <w:rsid w:val="006F331E"/>
    <w:rsid w:val="006F3417"/>
    <w:rsid w:val="006F3FC9"/>
    <w:rsid w:val="006F53F3"/>
    <w:rsid w:val="006F5D0A"/>
    <w:rsid w:val="006F5D2C"/>
    <w:rsid w:val="006F5DD0"/>
    <w:rsid w:val="006F6AB4"/>
    <w:rsid w:val="006F7B3C"/>
    <w:rsid w:val="00700075"/>
    <w:rsid w:val="00701146"/>
    <w:rsid w:val="007011C6"/>
    <w:rsid w:val="007021F5"/>
    <w:rsid w:val="00704301"/>
    <w:rsid w:val="0070449E"/>
    <w:rsid w:val="00704608"/>
    <w:rsid w:val="0070462F"/>
    <w:rsid w:val="007048E4"/>
    <w:rsid w:val="007052B7"/>
    <w:rsid w:val="007054EE"/>
    <w:rsid w:val="00705DA3"/>
    <w:rsid w:val="0070688F"/>
    <w:rsid w:val="00706A8E"/>
    <w:rsid w:val="00706BC4"/>
    <w:rsid w:val="00707366"/>
    <w:rsid w:val="007073BD"/>
    <w:rsid w:val="007075DE"/>
    <w:rsid w:val="00710201"/>
    <w:rsid w:val="00710247"/>
    <w:rsid w:val="007102F7"/>
    <w:rsid w:val="00710EC0"/>
    <w:rsid w:val="00711F0F"/>
    <w:rsid w:val="00712246"/>
    <w:rsid w:val="007127D1"/>
    <w:rsid w:val="00712DB9"/>
    <w:rsid w:val="007144C4"/>
    <w:rsid w:val="00714CA8"/>
    <w:rsid w:val="0071533F"/>
    <w:rsid w:val="0071568F"/>
    <w:rsid w:val="00716CCF"/>
    <w:rsid w:val="00717291"/>
    <w:rsid w:val="007174F3"/>
    <w:rsid w:val="00717E8E"/>
    <w:rsid w:val="007201D8"/>
    <w:rsid w:val="00720679"/>
    <w:rsid w:val="00720E5B"/>
    <w:rsid w:val="007210E7"/>
    <w:rsid w:val="00721396"/>
    <w:rsid w:val="00721625"/>
    <w:rsid w:val="0072273A"/>
    <w:rsid w:val="00722952"/>
    <w:rsid w:val="00722A9E"/>
    <w:rsid w:val="00723328"/>
    <w:rsid w:val="007236AF"/>
    <w:rsid w:val="00725E9B"/>
    <w:rsid w:val="00725F46"/>
    <w:rsid w:val="007265A8"/>
    <w:rsid w:val="00727DA3"/>
    <w:rsid w:val="00731E73"/>
    <w:rsid w:val="00732423"/>
    <w:rsid w:val="00732458"/>
    <w:rsid w:val="00732A5F"/>
    <w:rsid w:val="00732FC3"/>
    <w:rsid w:val="0073329B"/>
    <w:rsid w:val="00733C10"/>
    <w:rsid w:val="00733F4D"/>
    <w:rsid w:val="007340F7"/>
    <w:rsid w:val="007346E7"/>
    <w:rsid w:val="00735427"/>
    <w:rsid w:val="00735BB3"/>
    <w:rsid w:val="0073633A"/>
    <w:rsid w:val="00737489"/>
    <w:rsid w:val="00737570"/>
    <w:rsid w:val="00737760"/>
    <w:rsid w:val="00740397"/>
    <w:rsid w:val="00740F19"/>
    <w:rsid w:val="00740FC8"/>
    <w:rsid w:val="00742051"/>
    <w:rsid w:val="00742417"/>
    <w:rsid w:val="00742510"/>
    <w:rsid w:val="007426AF"/>
    <w:rsid w:val="0074368E"/>
    <w:rsid w:val="00745B12"/>
    <w:rsid w:val="007460D4"/>
    <w:rsid w:val="00746C48"/>
    <w:rsid w:val="00747C10"/>
    <w:rsid w:val="007503B6"/>
    <w:rsid w:val="007508BB"/>
    <w:rsid w:val="007519D0"/>
    <w:rsid w:val="0075215B"/>
    <w:rsid w:val="007526D0"/>
    <w:rsid w:val="007530E2"/>
    <w:rsid w:val="007533ED"/>
    <w:rsid w:val="00753ABA"/>
    <w:rsid w:val="00753C6B"/>
    <w:rsid w:val="00753D5D"/>
    <w:rsid w:val="00753F40"/>
    <w:rsid w:val="007542CD"/>
    <w:rsid w:val="00754937"/>
    <w:rsid w:val="00755FF2"/>
    <w:rsid w:val="0075627A"/>
    <w:rsid w:val="00756506"/>
    <w:rsid w:val="007566BF"/>
    <w:rsid w:val="00757313"/>
    <w:rsid w:val="0076085C"/>
    <w:rsid w:val="007609FC"/>
    <w:rsid w:val="007616A9"/>
    <w:rsid w:val="00761CC5"/>
    <w:rsid w:val="00762C4D"/>
    <w:rsid w:val="00762CD0"/>
    <w:rsid w:val="007638EF"/>
    <w:rsid w:val="00763913"/>
    <w:rsid w:val="00763B00"/>
    <w:rsid w:val="00764069"/>
    <w:rsid w:val="007645BF"/>
    <w:rsid w:val="007646C5"/>
    <w:rsid w:val="00764B75"/>
    <w:rsid w:val="00765BC9"/>
    <w:rsid w:val="00765FB8"/>
    <w:rsid w:val="00766598"/>
    <w:rsid w:val="00766732"/>
    <w:rsid w:val="00767A5D"/>
    <w:rsid w:val="00767B12"/>
    <w:rsid w:val="00770323"/>
    <w:rsid w:val="007706AD"/>
    <w:rsid w:val="00770F50"/>
    <w:rsid w:val="00773019"/>
    <w:rsid w:val="007734B4"/>
    <w:rsid w:val="0077461B"/>
    <w:rsid w:val="007758CE"/>
    <w:rsid w:val="00776101"/>
    <w:rsid w:val="0077614B"/>
    <w:rsid w:val="00776CAD"/>
    <w:rsid w:val="00776F7A"/>
    <w:rsid w:val="00777918"/>
    <w:rsid w:val="00777D74"/>
    <w:rsid w:val="00781A25"/>
    <w:rsid w:val="00781F5B"/>
    <w:rsid w:val="00781FFF"/>
    <w:rsid w:val="007827FA"/>
    <w:rsid w:val="00783593"/>
    <w:rsid w:val="00783A56"/>
    <w:rsid w:val="00783FED"/>
    <w:rsid w:val="00784B7D"/>
    <w:rsid w:val="00784D2C"/>
    <w:rsid w:val="0078566B"/>
    <w:rsid w:val="00785BB3"/>
    <w:rsid w:val="007869FB"/>
    <w:rsid w:val="007870E9"/>
    <w:rsid w:val="0078720C"/>
    <w:rsid w:val="00787959"/>
    <w:rsid w:val="00787ACD"/>
    <w:rsid w:val="0079095B"/>
    <w:rsid w:val="00791881"/>
    <w:rsid w:val="007921C2"/>
    <w:rsid w:val="00792497"/>
    <w:rsid w:val="00792AAA"/>
    <w:rsid w:val="00792BE6"/>
    <w:rsid w:val="00793521"/>
    <w:rsid w:val="00793AEC"/>
    <w:rsid w:val="00794480"/>
    <w:rsid w:val="00794C56"/>
    <w:rsid w:val="00794E39"/>
    <w:rsid w:val="007959DC"/>
    <w:rsid w:val="00796174"/>
    <w:rsid w:val="00796283"/>
    <w:rsid w:val="00796A8D"/>
    <w:rsid w:val="00797A00"/>
    <w:rsid w:val="007A014C"/>
    <w:rsid w:val="007A0178"/>
    <w:rsid w:val="007A031D"/>
    <w:rsid w:val="007A04F5"/>
    <w:rsid w:val="007A19DA"/>
    <w:rsid w:val="007A238A"/>
    <w:rsid w:val="007A3280"/>
    <w:rsid w:val="007A3FCC"/>
    <w:rsid w:val="007A462B"/>
    <w:rsid w:val="007A46F8"/>
    <w:rsid w:val="007A4F67"/>
    <w:rsid w:val="007A60B9"/>
    <w:rsid w:val="007A6355"/>
    <w:rsid w:val="007A64CC"/>
    <w:rsid w:val="007A789B"/>
    <w:rsid w:val="007A7954"/>
    <w:rsid w:val="007B1244"/>
    <w:rsid w:val="007B12C0"/>
    <w:rsid w:val="007B1ADA"/>
    <w:rsid w:val="007B1BB2"/>
    <w:rsid w:val="007B2050"/>
    <w:rsid w:val="007B2B30"/>
    <w:rsid w:val="007B3085"/>
    <w:rsid w:val="007B3BA8"/>
    <w:rsid w:val="007B4B98"/>
    <w:rsid w:val="007B4CE7"/>
    <w:rsid w:val="007B5E15"/>
    <w:rsid w:val="007B6D94"/>
    <w:rsid w:val="007B7F3D"/>
    <w:rsid w:val="007C07CE"/>
    <w:rsid w:val="007C0A1E"/>
    <w:rsid w:val="007C130F"/>
    <w:rsid w:val="007C13B5"/>
    <w:rsid w:val="007C1A1C"/>
    <w:rsid w:val="007C1EBD"/>
    <w:rsid w:val="007C242E"/>
    <w:rsid w:val="007C28DC"/>
    <w:rsid w:val="007C340E"/>
    <w:rsid w:val="007C3EA8"/>
    <w:rsid w:val="007C3FA0"/>
    <w:rsid w:val="007C4883"/>
    <w:rsid w:val="007C554A"/>
    <w:rsid w:val="007C5590"/>
    <w:rsid w:val="007C5B84"/>
    <w:rsid w:val="007C5DA8"/>
    <w:rsid w:val="007C6274"/>
    <w:rsid w:val="007C63BE"/>
    <w:rsid w:val="007C6F5B"/>
    <w:rsid w:val="007C744E"/>
    <w:rsid w:val="007C77F9"/>
    <w:rsid w:val="007C7E88"/>
    <w:rsid w:val="007D26D7"/>
    <w:rsid w:val="007D47F9"/>
    <w:rsid w:val="007D482C"/>
    <w:rsid w:val="007D5103"/>
    <w:rsid w:val="007D546E"/>
    <w:rsid w:val="007D5665"/>
    <w:rsid w:val="007D5E3E"/>
    <w:rsid w:val="007D6D73"/>
    <w:rsid w:val="007E025C"/>
    <w:rsid w:val="007E05F0"/>
    <w:rsid w:val="007E0BC6"/>
    <w:rsid w:val="007E0BE3"/>
    <w:rsid w:val="007E118D"/>
    <w:rsid w:val="007E121A"/>
    <w:rsid w:val="007E1704"/>
    <w:rsid w:val="007E1CCD"/>
    <w:rsid w:val="007E1F5F"/>
    <w:rsid w:val="007E2000"/>
    <w:rsid w:val="007E2174"/>
    <w:rsid w:val="007E2B37"/>
    <w:rsid w:val="007E32ED"/>
    <w:rsid w:val="007E3E47"/>
    <w:rsid w:val="007E5748"/>
    <w:rsid w:val="007E63C6"/>
    <w:rsid w:val="007E6684"/>
    <w:rsid w:val="007E6FA1"/>
    <w:rsid w:val="007E7199"/>
    <w:rsid w:val="007E7684"/>
    <w:rsid w:val="007E7BA9"/>
    <w:rsid w:val="007F07FE"/>
    <w:rsid w:val="007F0BF7"/>
    <w:rsid w:val="007F10B7"/>
    <w:rsid w:val="007F1384"/>
    <w:rsid w:val="007F1FEC"/>
    <w:rsid w:val="007F2B4E"/>
    <w:rsid w:val="007F2C56"/>
    <w:rsid w:val="007F2E66"/>
    <w:rsid w:val="007F2FB5"/>
    <w:rsid w:val="007F34A3"/>
    <w:rsid w:val="007F3AB3"/>
    <w:rsid w:val="007F4209"/>
    <w:rsid w:val="007F46BC"/>
    <w:rsid w:val="007F4ACF"/>
    <w:rsid w:val="007F4B4C"/>
    <w:rsid w:val="007F4EF0"/>
    <w:rsid w:val="007F5231"/>
    <w:rsid w:val="008001D9"/>
    <w:rsid w:val="00800D91"/>
    <w:rsid w:val="00800E36"/>
    <w:rsid w:val="0080142C"/>
    <w:rsid w:val="0080210B"/>
    <w:rsid w:val="0080273D"/>
    <w:rsid w:val="00802D7C"/>
    <w:rsid w:val="008037B8"/>
    <w:rsid w:val="00803FE9"/>
    <w:rsid w:val="008047E0"/>
    <w:rsid w:val="00804B7C"/>
    <w:rsid w:val="00804CCB"/>
    <w:rsid w:val="00805463"/>
    <w:rsid w:val="008055E8"/>
    <w:rsid w:val="0080629C"/>
    <w:rsid w:val="00806466"/>
    <w:rsid w:val="00810204"/>
    <w:rsid w:val="00810799"/>
    <w:rsid w:val="00811DCA"/>
    <w:rsid w:val="00812010"/>
    <w:rsid w:val="00812658"/>
    <w:rsid w:val="00812827"/>
    <w:rsid w:val="00812F4D"/>
    <w:rsid w:val="008133AA"/>
    <w:rsid w:val="008133FB"/>
    <w:rsid w:val="008135EB"/>
    <w:rsid w:val="00814122"/>
    <w:rsid w:val="0081458B"/>
    <w:rsid w:val="00815AC1"/>
    <w:rsid w:val="00815B30"/>
    <w:rsid w:val="00816268"/>
    <w:rsid w:val="008164BC"/>
    <w:rsid w:val="00817EFB"/>
    <w:rsid w:val="008201F2"/>
    <w:rsid w:val="00821671"/>
    <w:rsid w:val="0082267D"/>
    <w:rsid w:val="00823895"/>
    <w:rsid w:val="00823E89"/>
    <w:rsid w:val="00823FC3"/>
    <w:rsid w:val="00824230"/>
    <w:rsid w:val="00826529"/>
    <w:rsid w:val="008266C9"/>
    <w:rsid w:val="0082768B"/>
    <w:rsid w:val="0082786E"/>
    <w:rsid w:val="00827EC6"/>
    <w:rsid w:val="00830081"/>
    <w:rsid w:val="00830A91"/>
    <w:rsid w:val="00830D76"/>
    <w:rsid w:val="00830E0D"/>
    <w:rsid w:val="00830FFA"/>
    <w:rsid w:val="00831CDA"/>
    <w:rsid w:val="00831CDF"/>
    <w:rsid w:val="008324EF"/>
    <w:rsid w:val="008336E9"/>
    <w:rsid w:val="00833744"/>
    <w:rsid w:val="008345AE"/>
    <w:rsid w:val="0083498F"/>
    <w:rsid w:val="0083580B"/>
    <w:rsid w:val="00835899"/>
    <w:rsid w:val="00835B29"/>
    <w:rsid w:val="00836996"/>
    <w:rsid w:val="00837362"/>
    <w:rsid w:val="008377D7"/>
    <w:rsid w:val="00837FB8"/>
    <w:rsid w:val="0084043C"/>
    <w:rsid w:val="00840A0E"/>
    <w:rsid w:val="008426FA"/>
    <w:rsid w:val="00842987"/>
    <w:rsid w:val="00842C6C"/>
    <w:rsid w:val="00842FFB"/>
    <w:rsid w:val="00844008"/>
    <w:rsid w:val="00844531"/>
    <w:rsid w:val="008448B0"/>
    <w:rsid w:val="0084545A"/>
    <w:rsid w:val="0084793C"/>
    <w:rsid w:val="00847C77"/>
    <w:rsid w:val="0085170B"/>
    <w:rsid w:val="008518F9"/>
    <w:rsid w:val="00852EDF"/>
    <w:rsid w:val="00854F14"/>
    <w:rsid w:val="00855172"/>
    <w:rsid w:val="00855186"/>
    <w:rsid w:val="00855266"/>
    <w:rsid w:val="00855BB1"/>
    <w:rsid w:val="0085615E"/>
    <w:rsid w:val="00856166"/>
    <w:rsid w:val="00857D3A"/>
    <w:rsid w:val="00860945"/>
    <w:rsid w:val="008615B5"/>
    <w:rsid w:val="00861FA6"/>
    <w:rsid w:val="00861FEA"/>
    <w:rsid w:val="008627A8"/>
    <w:rsid w:val="00863913"/>
    <w:rsid w:val="00863A94"/>
    <w:rsid w:val="008642A3"/>
    <w:rsid w:val="008644CB"/>
    <w:rsid w:val="00864637"/>
    <w:rsid w:val="00864BE4"/>
    <w:rsid w:val="00866359"/>
    <w:rsid w:val="00866645"/>
    <w:rsid w:val="00870416"/>
    <w:rsid w:val="0087109C"/>
    <w:rsid w:val="008720E8"/>
    <w:rsid w:val="008726E7"/>
    <w:rsid w:val="00873912"/>
    <w:rsid w:val="00874B2C"/>
    <w:rsid w:val="0087548A"/>
    <w:rsid w:val="0087681B"/>
    <w:rsid w:val="008768FE"/>
    <w:rsid w:val="00877764"/>
    <w:rsid w:val="008779AA"/>
    <w:rsid w:val="00877A43"/>
    <w:rsid w:val="00877CAB"/>
    <w:rsid w:val="0088048D"/>
    <w:rsid w:val="00880981"/>
    <w:rsid w:val="008815BA"/>
    <w:rsid w:val="00881CA0"/>
    <w:rsid w:val="00881D8E"/>
    <w:rsid w:val="00882592"/>
    <w:rsid w:val="00882DB7"/>
    <w:rsid w:val="00884200"/>
    <w:rsid w:val="00884EC4"/>
    <w:rsid w:val="008854EA"/>
    <w:rsid w:val="00885C69"/>
    <w:rsid w:val="00885D10"/>
    <w:rsid w:val="00886074"/>
    <w:rsid w:val="00886363"/>
    <w:rsid w:val="00886455"/>
    <w:rsid w:val="0088713B"/>
    <w:rsid w:val="0088755E"/>
    <w:rsid w:val="00890723"/>
    <w:rsid w:val="00890A46"/>
    <w:rsid w:val="00890BEA"/>
    <w:rsid w:val="00891224"/>
    <w:rsid w:val="00891801"/>
    <w:rsid w:val="0089180F"/>
    <w:rsid w:val="00892893"/>
    <w:rsid w:val="00892B57"/>
    <w:rsid w:val="008933FF"/>
    <w:rsid w:val="0089533A"/>
    <w:rsid w:val="00895CD8"/>
    <w:rsid w:val="00896B29"/>
    <w:rsid w:val="00897024"/>
    <w:rsid w:val="00897376"/>
    <w:rsid w:val="008A0BA2"/>
    <w:rsid w:val="008A0E22"/>
    <w:rsid w:val="008A14DC"/>
    <w:rsid w:val="008A1821"/>
    <w:rsid w:val="008A1B49"/>
    <w:rsid w:val="008A37D1"/>
    <w:rsid w:val="008A3C4F"/>
    <w:rsid w:val="008A3C8D"/>
    <w:rsid w:val="008A3F4B"/>
    <w:rsid w:val="008A41FF"/>
    <w:rsid w:val="008A5624"/>
    <w:rsid w:val="008A5AA9"/>
    <w:rsid w:val="008A6515"/>
    <w:rsid w:val="008A690C"/>
    <w:rsid w:val="008A69F4"/>
    <w:rsid w:val="008A73D9"/>
    <w:rsid w:val="008B00C6"/>
    <w:rsid w:val="008B08FE"/>
    <w:rsid w:val="008B1DCD"/>
    <w:rsid w:val="008B20E0"/>
    <w:rsid w:val="008B2243"/>
    <w:rsid w:val="008B2E31"/>
    <w:rsid w:val="008B311D"/>
    <w:rsid w:val="008B3381"/>
    <w:rsid w:val="008B3A8E"/>
    <w:rsid w:val="008B4E22"/>
    <w:rsid w:val="008B6330"/>
    <w:rsid w:val="008B6BDE"/>
    <w:rsid w:val="008B7AA6"/>
    <w:rsid w:val="008C0AE6"/>
    <w:rsid w:val="008C128B"/>
    <w:rsid w:val="008C138F"/>
    <w:rsid w:val="008C146F"/>
    <w:rsid w:val="008C1519"/>
    <w:rsid w:val="008C167E"/>
    <w:rsid w:val="008C1B5C"/>
    <w:rsid w:val="008C279A"/>
    <w:rsid w:val="008C28A7"/>
    <w:rsid w:val="008C30B0"/>
    <w:rsid w:val="008C3A1E"/>
    <w:rsid w:val="008C4341"/>
    <w:rsid w:val="008C4B92"/>
    <w:rsid w:val="008C4EBA"/>
    <w:rsid w:val="008C542A"/>
    <w:rsid w:val="008C63E5"/>
    <w:rsid w:val="008D160E"/>
    <w:rsid w:val="008D19E8"/>
    <w:rsid w:val="008D1C37"/>
    <w:rsid w:val="008D1C9E"/>
    <w:rsid w:val="008D1F8F"/>
    <w:rsid w:val="008D74D0"/>
    <w:rsid w:val="008D797F"/>
    <w:rsid w:val="008D7BD1"/>
    <w:rsid w:val="008E031F"/>
    <w:rsid w:val="008E0582"/>
    <w:rsid w:val="008E07D6"/>
    <w:rsid w:val="008E0AEF"/>
    <w:rsid w:val="008E1182"/>
    <w:rsid w:val="008E1F6F"/>
    <w:rsid w:val="008E2368"/>
    <w:rsid w:val="008E24FF"/>
    <w:rsid w:val="008E253B"/>
    <w:rsid w:val="008E27D7"/>
    <w:rsid w:val="008E43DE"/>
    <w:rsid w:val="008E4B7F"/>
    <w:rsid w:val="008E4D17"/>
    <w:rsid w:val="008E5649"/>
    <w:rsid w:val="008E5DDA"/>
    <w:rsid w:val="008E67DD"/>
    <w:rsid w:val="008E7038"/>
    <w:rsid w:val="008E7F54"/>
    <w:rsid w:val="008F02DD"/>
    <w:rsid w:val="008F08FA"/>
    <w:rsid w:val="008F14CF"/>
    <w:rsid w:val="008F164B"/>
    <w:rsid w:val="008F194E"/>
    <w:rsid w:val="008F4585"/>
    <w:rsid w:val="008F4DB6"/>
    <w:rsid w:val="008F5D66"/>
    <w:rsid w:val="008F5DF4"/>
    <w:rsid w:val="008F5E7B"/>
    <w:rsid w:val="008F6C0B"/>
    <w:rsid w:val="008F722B"/>
    <w:rsid w:val="009004EB"/>
    <w:rsid w:val="0090085A"/>
    <w:rsid w:val="00900946"/>
    <w:rsid w:val="00900AFA"/>
    <w:rsid w:val="009012CF"/>
    <w:rsid w:val="0090140B"/>
    <w:rsid w:val="00904BB5"/>
    <w:rsid w:val="00905250"/>
    <w:rsid w:val="00905A96"/>
    <w:rsid w:val="00906195"/>
    <w:rsid w:val="00906314"/>
    <w:rsid w:val="00906DC3"/>
    <w:rsid w:val="0090768A"/>
    <w:rsid w:val="00907694"/>
    <w:rsid w:val="009076DF"/>
    <w:rsid w:val="009078B4"/>
    <w:rsid w:val="00907DCC"/>
    <w:rsid w:val="00910B0A"/>
    <w:rsid w:val="00911143"/>
    <w:rsid w:val="00911C3A"/>
    <w:rsid w:val="009126DD"/>
    <w:rsid w:val="00913F26"/>
    <w:rsid w:val="00914050"/>
    <w:rsid w:val="00914270"/>
    <w:rsid w:val="00914766"/>
    <w:rsid w:val="009147FF"/>
    <w:rsid w:val="00914D39"/>
    <w:rsid w:val="009156DD"/>
    <w:rsid w:val="00916EAF"/>
    <w:rsid w:val="00917365"/>
    <w:rsid w:val="00917B09"/>
    <w:rsid w:val="00921BF5"/>
    <w:rsid w:val="00922564"/>
    <w:rsid w:val="00923350"/>
    <w:rsid w:val="00924B65"/>
    <w:rsid w:val="00924D11"/>
    <w:rsid w:val="00924DEF"/>
    <w:rsid w:val="00925D6C"/>
    <w:rsid w:val="009270FF"/>
    <w:rsid w:val="00927375"/>
    <w:rsid w:val="009277C1"/>
    <w:rsid w:val="00927917"/>
    <w:rsid w:val="0093080D"/>
    <w:rsid w:val="00932845"/>
    <w:rsid w:val="00934BD8"/>
    <w:rsid w:val="00934C96"/>
    <w:rsid w:val="0093536B"/>
    <w:rsid w:val="00935A80"/>
    <w:rsid w:val="009361C1"/>
    <w:rsid w:val="009364B2"/>
    <w:rsid w:val="00936CCF"/>
    <w:rsid w:val="00937426"/>
    <w:rsid w:val="00937D72"/>
    <w:rsid w:val="009400FA"/>
    <w:rsid w:val="00940172"/>
    <w:rsid w:val="00940279"/>
    <w:rsid w:val="00942372"/>
    <w:rsid w:val="00943486"/>
    <w:rsid w:val="009437F8"/>
    <w:rsid w:val="0094411A"/>
    <w:rsid w:val="00944A93"/>
    <w:rsid w:val="00944D49"/>
    <w:rsid w:val="00946007"/>
    <w:rsid w:val="00947FD7"/>
    <w:rsid w:val="00950355"/>
    <w:rsid w:val="00951DC7"/>
    <w:rsid w:val="00951FB7"/>
    <w:rsid w:val="00953EBF"/>
    <w:rsid w:val="009543B8"/>
    <w:rsid w:val="00954C1A"/>
    <w:rsid w:val="00955784"/>
    <w:rsid w:val="00956902"/>
    <w:rsid w:val="00956D9B"/>
    <w:rsid w:val="009576CD"/>
    <w:rsid w:val="00960264"/>
    <w:rsid w:val="009603BE"/>
    <w:rsid w:val="009606E1"/>
    <w:rsid w:val="00961A75"/>
    <w:rsid w:val="009622ED"/>
    <w:rsid w:val="00962539"/>
    <w:rsid w:val="00962A5B"/>
    <w:rsid w:val="00962A70"/>
    <w:rsid w:val="0096441B"/>
    <w:rsid w:val="0096478D"/>
    <w:rsid w:val="00964E12"/>
    <w:rsid w:val="00964EF3"/>
    <w:rsid w:val="009653C3"/>
    <w:rsid w:val="009658D2"/>
    <w:rsid w:val="00965B23"/>
    <w:rsid w:val="00965E62"/>
    <w:rsid w:val="00965F4B"/>
    <w:rsid w:val="009666BD"/>
    <w:rsid w:val="009666D3"/>
    <w:rsid w:val="00966E52"/>
    <w:rsid w:val="00967869"/>
    <w:rsid w:val="009727E0"/>
    <w:rsid w:val="0097285E"/>
    <w:rsid w:val="00972C74"/>
    <w:rsid w:val="00973501"/>
    <w:rsid w:val="00973673"/>
    <w:rsid w:val="0097405B"/>
    <w:rsid w:val="00974205"/>
    <w:rsid w:val="0097427B"/>
    <w:rsid w:val="0097433A"/>
    <w:rsid w:val="00975B4F"/>
    <w:rsid w:val="00975FEC"/>
    <w:rsid w:val="00980B68"/>
    <w:rsid w:val="0098231D"/>
    <w:rsid w:val="00982E88"/>
    <w:rsid w:val="00983750"/>
    <w:rsid w:val="00983FCA"/>
    <w:rsid w:val="009841E7"/>
    <w:rsid w:val="00985DD9"/>
    <w:rsid w:val="00986EEC"/>
    <w:rsid w:val="0099003A"/>
    <w:rsid w:val="00990963"/>
    <w:rsid w:val="00992805"/>
    <w:rsid w:val="00994106"/>
    <w:rsid w:val="00994ACA"/>
    <w:rsid w:val="0099560A"/>
    <w:rsid w:val="00996E28"/>
    <w:rsid w:val="009971B4"/>
    <w:rsid w:val="009A0A58"/>
    <w:rsid w:val="009A104A"/>
    <w:rsid w:val="009A16B1"/>
    <w:rsid w:val="009A17AF"/>
    <w:rsid w:val="009A23B2"/>
    <w:rsid w:val="009A2A97"/>
    <w:rsid w:val="009A332B"/>
    <w:rsid w:val="009A50CC"/>
    <w:rsid w:val="009A5400"/>
    <w:rsid w:val="009A5536"/>
    <w:rsid w:val="009A5A57"/>
    <w:rsid w:val="009A7B0F"/>
    <w:rsid w:val="009B0F36"/>
    <w:rsid w:val="009B115C"/>
    <w:rsid w:val="009B4607"/>
    <w:rsid w:val="009B4B67"/>
    <w:rsid w:val="009B59D2"/>
    <w:rsid w:val="009B6009"/>
    <w:rsid w:val="009B6F43"/>
    <w:rsid w:val="009B76AC"/>
    <w:rsid w:val="009B7E04"/>
    <w:rsid w:val="009B7E4F"/>
    <w:rsid w:val="009C0052"/>
    <w:rsid w:val="009C02AA"/>
    <w:rsid w:val="009C14C7"/>
    <w:rsid w:val="009C20DC"/>
    <w:rsid w:val="009C2CE8"/>
    <w:rsid w:val="009C2FFC"/>
    <w:rsid w:val="009C30D4"/>
    <w:rsid w:val="009C37D2"/>
    <w:rsid w:val="009C3CD3"/>
    <w:rsid w:val="009C45E3"/>
    <w:rsid w:val="009C48C0"/>
    <w:rsid w:val="009C57F7"/>
    <w:rsid w:val="009C62AE"/>
    <w:rsid w:val="009C6956"/>
    <w:rsid w:val="009C7854"/>
    <w:rsid w:val="009C7B27"/>
    <w:rsid w:val="009C7E7F"/>
    <w:rsid w:val="009D0C64"/>
    <w:rsid w:val="009D0E5C"/>
    <w:rsid w:val="009D1055"/>
    <w:rsid w:val="009D205F"/>
    <w:rsid w:val="009D20BA"/>
    <w:rsid w:val="009D2DA8"/>
    <w:rsid w:val="009D37C7"/>
    <w:rsid w:val="009D3EDD"/>
    <w:rsid w:val="009D4374"/>
    <w:rsid w:val="009D46AA"/>
    <w:rsid w:val="009D4DC7"/>
    <w:rsid w:val="009D5317"/>
    <w:rsid w:val="009D5C11"/>
    <w:rsid w:val="009D5C21"/>
    <w:rsid w:val="009D6D7A"/>
    <w:rsid w:val="009E0067"/>
    <w:rsid w:val="009E03A0"/>
    <w:rsid w:val="009E05C3"/>
    <w:rsid w:val="009E0D5B"/>
    <w:rsid w:val="009E0FF8"/>
    <w:rsid w:val="009E16E4"/>
    <w:rsid w:val="009E1D9A"/>
    <w:rsid w:val="009E266B"/>
    <w:rsid w:val="009E2D7B"/>
    <w:rsid w:val="009E338A"/>
    <w:rsid w:val="009E3C27"/>
    <w:rsid w:val="009E3F34"/>
    <w:rsid w:val="009E3F42"/>
    <w:rsid w:val="009E427C"/>
    <w:rsid w:val="009E4746"/>
    <w:rsid w:val="009E491D"/>
    <w:rsid w:val="009E4E63"/>
    <w:rsid w:val="009E6498"/>
    <w:rsid w:val="009E7027"/>
    <w:rsid w:val="009E75EA"/>
    <w:rsid w:val="009E7C09"/>
    <w:rsid w:val="009F04C2"/>
    <w:rsid w:val="009F13D6"/>
    <w:rsid w:val="009F1A6E"/>
    <w:rsid w:val="009F2032"/>
    <w:rsid w:val="009F2836"/>
    <w:rsid w:val="009F3651"/>
    <w:rsid w:val="009F4475"/>
    <w:rsid w:val="009F4623"/>
    <w:rsid w:val="009F490F"/>
    <w:rsid w:val="009F4BCD"/>
    <w:rsid w:val="009F4FB2"/>
    <w:rsid w:val="009F52E9"/>
    <w:rsid w:val="009F6DDF"/>
    <w:rsid w:val="00A0044F"/>
    <w:rsid w:val="00A00C32"/>
    <w:rsid w:val="00A01089"/>
    <w:rsid w:val="00A01688"/>
    <w:rsid w:val="00A019A3"/>
    <w:rsid w:val="00A02C84"/>
    <w:rsid w:val="00A04B5C"/>
    <w:rsid w:val="00A0533E"/>
    <w:rsid w:val="00A05454"/>
    <w:rsid w:val="00A064B7"/>
    <w:rsid w:val="00A0707D"/>
    <w:rsid w:val="00A079C3"/>
    <w:rsid w:val="00A07A21"/>
    <w:rsid w:val="00A10958"/>
    <w:rsid w:val="00A11D15"/>
    <w:rsid w:val="00A135A6"/>
    <w:rsid w:val="00A13AAB"/>
    <w:rsid w:val="00A13F62"/>
    <w:rsid w:val="00A14786"/>
    <w:rsid w:val="00A15675"/>
    <w:rsid w:val="00A15C0A"/>
    <w:rsid w:val="00A15E86"/>
    <w:rsid w:val="00A16F53"/>
    <w:rsid w:val="00A178DC"/>
    <w:rsid w:val="00A17BA8"/>
    <w:rsid w:val="00A20664"/>
    <w:rsid w:val="00A20BDA"/>
    <w:rsid w:val="00A21124"/>
    <w:rsid w:val="00A24BB2"/>
    <w:rsid w:val="00A24DA3"/>
    <w:rsid w:val="00A2565A"/>
    <w:rsid w:val="00A2610F"/>
    <w:rsid w:val="00A26248"/>
    <w:rsid w:val="00A267E8"/>
    <w:rsid w:val="00A26C54"/>
    <w:rsid w:val="00A26CD9"/>
    <w:rsid w:val="00A303D8"/>
    <w:rsid w:val="00A31339"/>
    <w:rsid w:val="00A31A8B"/>
    <w:rsid w:val="00A31AA3"/>
    <w:rsid w:val="00A326FC"/>
    <w:rsid w:val="00A3327D"/>
    <w:rsid w:val="00A342B1"/>
    <w:rsid w:val="00A343AA"/>
    <w:rsid w:val="00A35E60"/>
    <w:rsid w:val="00A365D7"/>
    <w:rsid w:val="00A365E0"/>
    <w:rsid w:val="00A366FB"/>
    <w:rsid w:val="00A372AF"/>
    <w:rsid w:val="00A375F3"/>
    <w:rsid w:val="00A37647"/>
    <w:rsid w:val="00A4010B"/>
    <w:rsid w:val="00A41BFF"/>
    <w:rsid w:val="00A4250D"/>
    <w:rsid w:val="00A43DDE"/>
    <w:rsid w:val="00A445C4"/>
    <w:rsid w:val="00A45351"/>
    <w:rsid w:val="00A455B2"/>
    <w:rsid w:val="00A47003"/>
    <w:rsid w:val="00A47766"/>
    <w:rsid w:val="00A47C93"/>
    <w:rsid w:val="00A47E6F"/>
    <w:rsid w:val="00A50EDA"/>
    <w:rsid w:val="00A50F3B"/>
    <w:rsid w:val="00A512C7"/>
    <w:rsid w:val="00A5269C"/>
    <w:rsid w:val="00A52E0A"/>
    <w:rsid w:val="00A54BD7"/>
    <w:rsid w:val="00A55359"/>
    <w:rsid w:val="00A564C9"/>
    <w:rsid w:val="00A56B28"/>
    <w:rsid w:val="00A611F4"/>
    <w:rsid w:val="00A61480"/>
    <w:rsid w:val="00A61561"/>
    <w:rsid w:val="00A61DAC"/>
    <w:rsid w:val="00A6295B"/>
    <w:rsid w:val="00A63B47"/>
    <w:rsid w:val="00A64CB4"/>
    <w:rsid w:val="00A65A64"/>
    <w:rsid w:val="00A65BAD"/>
    <w:rsid w:val="00A65D82"/>
    <w:rsid w:val="00A6626B"/>
    <w:rsid w:val="00A66CBE"/>
    <w:rsid w:val="00A672EB"/>
    <w:rsid w:val="00A67839"/>
    <w:rsid w:val="00A71E50"/>
    <w:rsid w:val="00A723C1"/>
    <w:rsid w:val="00A72467"/>
    <w:rsid w:val="00A72CBB"/>
    <w:rsid w:val="00A73153"/>
    <w:rsid w:val="00A73552"/>
    <w:rsid w:val="00A735E4"/>
    <w:rsid w:val="00A73920"/>
    <w:rsid w:val="00A73E75"/>
    <w:rsid w:val="00A7415D"/>
    <w:rsid w:val="00A74B7E"/>
    <w:rsid w:val="00A75137"/>
    <w:rsid w:val="00A7547E"/>
    <w:rsid w:val="00A7595A"/>
    <w:rsid w:val="00A75ECE"/>
    <w:rsid w:val="00A76BE2"/>
    <w:rsid w:val="00A779D1"/>
    <w:rsid w:val="00A80077"/>
    <w:rsid w:val="00A807D0"/>
    <w:rsid w:val="00A81259"/>
    <w:rsid w:val="00A8339D"/>
    <w:rsid w:val="00A845D5"/>
    <w:rsid w:val="00A85508"/>
    <w:rsid w:val="00A85823"/>
    <w:rsid w:val="00A85ADA"/>
    <w:rsid w:val="00A85C14"/>
    <w:rsid w:val="00A85C1E"/>
    <w:rsid w:val="00A85E63"/>
    <w:rsid w:val="00A86B02"/>
    <w:rsid w:val="00A86E98"/>
    <w:rsid w:val="00A87CBF"/>
    <w:rsid w:val="00A90E79"/>
    <w:rsid w:val="00A92C0D"/>
    <w:rsid w:val="00A92D2F"/>
    <w:rsid w:val="00A92D78"/>
    <w:rsid w:val="00A939FB"/>
    <w:rsid w:val="00A93CC2"/>
    <w:rsid w:val="00A941D5"/>
    <w:rsid w:val="00A9621B"/>
    <w:rsid w:val="00A963CE"/>
    <w:rsid w:val="00A97670"/>
    <w:rsid w:val="00AA0561"/>
    <w:rsid w:val="00AA0BE3"/>
    <w:rsid w:val="00AA2720"/>
    <w:rsid w:val="00AA2CF2"/>
    <w:rsid w:val="00AA30CA"/>
    <w:rsid w:val="00AA326E"/>
    <w:rsid w:val="00AA37E6"/>
    <w:rsid w:val="00AA4A2F"/>
    <w:rsid w:val="00AA4C65"/>
    <w:rsid w:val="00AA5733"/>
    <w:rsid w:val="00AA71CD"/>
    <w:rsid w:val="00AA783D"/>
    <w:rsid w:val="00AA7956"/>
    <w:rsid w:val="00AB0497"/>
    <w:rsid w:val="00AB0981"/>
    <w:rsid w:val="00AB10AC"/>
    <w:rsid w:val="00AB1270"/>
    <w:rsid w:val="00AB18E5"/>
    <w:rsid w:val="00AB21B8"/>
    <w:rsid w:val="00AB21BC"/>
    <w:rsid w:val="00AB2BF9"/>
    <w:rsid w:val="00AB3716"/>
    <w:rsid w:val="00AB4C2E"/>
    <w:rsid w:val="00AB574B"/>
    <w:rsid w:val="00AB5B86"/>
    <w:rsid w:val="00AB6642"/>
    <w:rsid w:val="00AB6937"/>
    <w:rsid w:val="00AB6F66"/>
    <w:rsid w:val="00AB741B"/>
    <w:rsid w:val="00AB786F"/>
    <w:rsid w:val="00AB7C96"/>
    <w:rsid w:val="00AC0FCC"/>
    <w:rsid w:val="00AC273F"/>
    <w:rsid w:val="00AC33C9"/>
    <w:rsid w:val="00AC3510"/>
    <w:rsid w:val="00AC37B5"/>
    <w:rsid w:val="00AC39DA"/>
    <w:rsid w:val="00AC420E"/>
    <w:rsid w:val="00AC4396"/>
    <w:rsid w:val="00AC4864"/>
    <w:rsid w:val="00AC4981"/>
    <w:rsid w:val="00AC4A02"/>
    <w:rsid w:val="00AC5591"/>
    <w:rsid w:val="00AC5E4B"/>
    <w:rsid w:val="00AC5F63"/>
    <w:rsid w:val="00AC62E1"/>
    <w:rsid w:val="00AC6E00"/>
    <w:rsid w:val="00AC7C7C"/>
    <w:rsid w:val="00AD05C7"/>
    <w:rsid w:val="00AD0627"/>
    <w:rsid w:val="00AD0681"/>
    <w:rsid w:val="00AD08F7"/>
    <w:rsid w:val="00AD13A5"/>
    <w:rsid w:val="00AD2EF7"/>
    <w:rsid w:val="00AD42D3"/>
    <w:rsid w:val="00AD4FBB"/>
    <w:rsid w:val="00AD661F"/>
    <w:rsid w:val="00AD7EA4"/>
    <w:rsid w:val="00AE08D9"/>
    <w:rsid w:val="00AE0AAC"/>
    <w:rsid w:val="00AE0B80"/>
    <w:rsid w:val="00AE1472"/>
    <w:rsid w:val="00AE16E1"/>
    <w:rsid w:val="00AE1D7F"/>
    <w:rsid w:val="00AE249C"/>
    <w:rsid w:val="00AE250C"/>
    <w:rsid w:val="00AE34D3"/>
    <w:rsid w:val="00AE53AA"/>
    <w:rsid w:val="00AE61BD"/>
    <w:rsid w:val="00AE6298"/>
    <w:rsid w:val="00AE7050"/>
    <w:rsid w:val="00AE7643"/>
    <w:rsid w:val="00AE775B"/>
    <w:rsid w:val="00AF0329"/>
    <w:rsid w:val="00AF0453"/>
    <w:rsid w:val="00AF1254"/>
    <w:rsid w:val="00AF2749"/>
    <w:rsid w:val="00AF2950"/>
    <w:rsid w:val="00AF3399"/>
    <w:rsid w:val="00AF4163"/>
    <w:rsid w:val="00AF45B1"/>
    <w:rsid w:val="00AF4DD4"/>
    <w:rsid w:val="00AF4F50"/>
    <w:rsid w:val="00AF6279"/>
    <w:rsid w:val="00AF639E"/>
    <w:rsid w:val="00AF6F4F"/>
    <w:rsid w:val="00B01233"/>
    <w:rsid w:val="00B015E0"/>
    <w:rsid w:val="00B01E20"/>
    <w:rsid w:val="00B02497"/>
    <w:rsid w:val="00B02D92"/>
    <w:rsid w:val="00B02FC6"/>
    <w:rsid w:val="00B033E9"/>
    <w:rsid w:val="00B0354B"/>
    <w:rsid w:val="00B0364B"/>
    <w:rsid w:val="00B03876"/>
    <w:rsid w:val="00B04FC3"/>
    <w:rsid w:val="00B057E7"/>
    <w:rsid w:val="00B059F4"/>
    <w:rsid w:val="00B06489"/>
    <w:rsid w:val="00B06934"/>
    <w:rsid w:val="00B07421"/>
    <w:rsid w:val="00B07929"/>
    <w:rsid w:val="00B101F4"/>
    <w:rsid w:val="00B10903"/>
    <w:rsid w:val="00B10B01"/>
    <w:rsid w:val="00B10FBF"/>
    <w:rsid w:val="00B137DE"/>
    <w:rsid w:val="00B15B10"/>
    <w:rsid w:val="00B16291"/>
    <w:rsid w:val="00B1633D"/>
    <w:rsid w:val="00B164D8"/>
    <w:rsid w:val="00B20438"/>
    <w:rsid w:val="00B2043A"/>
    <w:rsid w:val="00B20466"/>
    <w:rsid w:val="00B205DF"/>
    <w:rsid w:val="00B21511"/>
    <w:rsid w:val="00B21700"/>
    <w:rsid w:val="00B218F5"/>
    <w:rsid w:val="00B22A48"/>
    <w:rsid w:val="00B22A80"/>
    <w:rsid w:val="00B22F2D"/>
    <w:rsid w:val="00B2300B"/>
    <w:rsid w:val="00B23046"/>
    <w:rsid w:val="00B231CC"/>
    <w:rsid w:val="00B233C3"/>
    <w:rsid w:val="00B24211"/>
    <w:rsid w:val="00B24858"/>
    <w:rsid w:val="00B24B3D"/>
    <w:rsid w:val="00B25704"/>
    <w:rsid w:val="00B25C28"/>
    <w:rsid w:val="00B25EF6"/>
    <w:rsid w:val="00B26D70"/>
    <w:rsid w:val="00B27BD2"/>
    <w:rsid w:val="00B30733"/>
    <w:rsid w:val="00B30C0A"/>
    <w:rsid w:val="00B33299"/>
    <w:rsid w:val="00B336CF"/>
    <w:rsid w:val="00B33EC4"/>
    <w:rsid w:val="00B33F3F"/>
    <w:rsid w:val="00B341C1"/>
    <w:rsid w:val="00B3450D"/>
    <w:rsid w:val="00B34945"/>
    <w:rsid w:val="00B3540D"/>
    <w:rsid w:val="00B362B0"/>
    <w:rsid w:val="00B36AD5"/>
    <w:rsid w:val="00B37494"/>
    <w:rsid w:val="00B37EB6"/>
    <w:rsid w:val="00B410B3"/>
    <w:rsid w:val="00B41542"/>
    <w:rsid w:val="00B41DE1"/>
    <w:rsid w:val="00B4300A"/>
    <w:rsid w:val="00B43F53"/>
    <w:rsid w:val="00B443E9"/>
    <w:rsid w:val="00B44E7F"/>
    <w:rsid w:val="00B456BB"/>
    <w:rsid w:val="00B461DE"/>
    <w:rsid w:val="00B47246"/>
    <w:rsid w:val="00B472E6"/>
    <w:rsid w:val="00B4788F"/>
    <w:rsid w:val="00B47ACD"/>
    <w:rsid w:val="00B50435"/>
    <w:rsid w:val="00B50A2D"/>
    <w:rsid w:val="00B50D36"/>
    <w:rsid w:val="00B50EDC"/>
    <w:rsid w:val="00B511B0"/>
    <w:rsid w:val="00B5183D"/>
    <w:rsid w:val="00B51EC8"/>
    <w:rsid w:val="00B51FFA"/>
    <w:rsid w:val="00B52F4F"/>
    <w:rsid w:val="00B53534"/>
    <w:rsid w:val="00B540FF"/>
    <w:rsid w:val="00B54F6C"/>
    <w:rsid w:val="00B578E0"/>
    <w:rsid w:val="00B60050"/>
    <w:rsid w:val="00B604CF"/>
    <w:rsid w:val="00B6056F"/>
    <w:rsid w:val="00B61244"/>
    <w:rsid w:val="00B61743"/>
    <w:rsid w:val="00B61990"/>
    <w:rsid w:val="00B61EA5"/>
    <w:rsid w:val="00B627B7"/>
    <w:rsid w:val="00B628FB"/>
    <w:rsid w:val="00B62A48"/>
    <w:rsid w:val="00B62E67"/>
    <w:rsid w:val="00B63B6C"/>
    <w:rsid w:val="00B6465B"/>
    <w:rsid w:val="00B650D5"/>
    <w:rsid w:val="00B65360"/>
    <w:rsid w:val="00B6595A"/>
    <w:rsid w:val="00B66320"/>
    <w:rsid w:val="00B66454"/>
    <w:rsid w:val="00B66DEF"/>
    <w:rsid w:val="00B66ED0"/>
    <w:rsid w:val="00B6738C"/>
    <w:rsid w:val="00B6787A"/>
    <w:rsid w:val="00B679C6"/>
    <w:rsid w:val="00B67DC8"/>
    <w:rsid w:val="00B70983"/>
    <w:rsid w:val="00B70D4E"/>
    <w:rsid w:val="00B7144D"/>
    <w:rsid w:val="00B7150C"/>
    <w:rsid w:val="00B715AA"/>
    <w:rsid w:val="00B715C5"/>
    <w:rsid w:val="00B7275C"/>
    <w:rsid w:val="00B7316E"/>
    <w:rsid w:val="00B74A75"/>
    <w:rsid w:val="00B75BAD"/>
    <w:rsid w:val="00B76164"/>
    <w:rsid w:val="00B76600"/>
    <w:rsid w:val="00B76814"/>
    <w:rsid w:val="00B76C89"/>
    <w:rsid w:val="00B80451"/>
    <w:rsid w:val="00B80FC1"/>
    <w:rsid w:val="00B81434"/>
    <w:rsid w:val="00B82CD6"/>
    <w:rsid w:val="00B8355D"/>
    <w:rsid w:val="00B8417C"/>
    <w:rsid w:val="00B8429B"/>
    <w:rsid w:val="00B8483D"/>
    <w:rsid w:val="00B851F8"/>
    <w:rsid w:val="00B86349"/>
    <w:rsid w:val="00B86B63"/>
    <w:rsid w:val="00B8735C"/>
    <w:rsid w:val="00B87AE4"/>
    <w:rsid w:val="00B87B34"/>
    <w:rsid w:val="00B87CC5"/>
    <w:rsid w:val="00B90162"/>
    <w:rsid w:val="00B902C3"/>
    <w:rsid w:val="00B91482"/>
    <w:rsid w:val="00B93626"/>
    <w:rsid w:val="00B93DAF"/>
    <w:rsid w:val="00B93DC4"/>
    <w:rsid w:val="00B944B2"/>
    <w:rsid w:val="00B94818"/>
    <w:rsid w:val="00B969F4"/>
    <w:rsid w:val="00B96CD6"/>
    <w:rsid w:val="00B970C0"/>
    <w:rsid w:val="00BA0097"/>
    <w:rsid w:val="00BA0159"/>
    <w:rsid w:val="00BA0F85"/>
    <w:rsid w:val="00BA2050"/>
    <w:rsid w:val="00BA2276"/>
    <w:rsid w:val="00BA2403"/>
    <w:rsid w:val="00BA2AEF"/>
    <w:rsid w:val="00BA2F81"/>
    <w:rsid w:val="00BA2FC9"/>
    <w:rsid w:val="00BA356F"/>
    <w:rsid w:val="00BA4026"/>
    <w:rsid w:val="00BA40B3"/>
    <w:rsid w:val="00BA46B8"/>
    <w:rsid w:val="00BA4821"/>
    <w:rsid w:val="00BA5510"/>
    <w:rsid w:val="00BA5B8B"/>
    <w:rsid w:val="00BA6427"/>
    <w:rsid w:val="00BA6508"/>
    <w:rsid w:val="00BA6696"/>
    <w:rsid w:val="00BA6B32"/>
    <w:rsid w:val="00BA77D2"/>
    <w:rsid w:val="00BA7BCF"/>
    <w:rsid w:val="00BB0B21"/>
    <w:rsid w:val="00BB125E"/>
    <w:rsid w:val="00BB1640"/>
    <w:rsid w:val="00BB2435"/>
    <w:rsid w:val="00BB30C8"/>
    <w:rsid w:val="00BB39D3"/>
    <w:rsid w:val="00BB473F"/>
    <w:rsid w:val="00BB4B4A"/>
    <w:rsid w:val="00BB4BAC"/>
    <w:rsid w:val="00BB5011"/>
    <w:rsid w:val="00BB513B"/>
    <w:rsid w:val="00BB5506"/>
    <w:rsid w:val="00BB57E7"/>
    <w:rsid w:val="00BB5FA5"/>
    <w:rsid w:val="00BB6176"/>
    <w:rsid w:val="00BB6C1C"/>
    <w:rsid w:val="00BC020B"/>
    <w:rsid w:val="00BC0360"/>
    <w:rsid w:val="00BC04D9"/>
    <w:rsid w:val="00BC10EF"/>
    <w:rsid w:val="00BC1118"/>
    <w:rsid w:val="00BC12C1"/>
    <w:rsid w:val="00BC2559"/>
    <w:rsid w:val="00BC39CE"/>
    <w:rsid w:val="00BC5688"/>
    <w:rsid w:val="00BC5F41"/>
    <w:rsid w:val="00BC6041"/>
    <w:rsid w:val="00BC678D"/>
    <w:rsid w:val="00BC6A81"/>
    <w:rsid w:val="00BC6F50"/>
    <w:rsid w:val="00BC7127"/>
    <w:rsid w:val="00BD0368"/>
    <w:rsid w:val="00BD0E73"/>
    <w:rsid w:val="00BD10B1"/>
    <w:rsid w:val="00BD1322"/>
    <w:rsid w:val="00BD1CB2"/>
    <w:rsid w:val="00BD24C5"/>
    <w:rsid w:val="00BD270E"/>
    <w:rsid w:val="00BD2C7C"/>
    <w:rsid w:val="00BD2FE7"/>
    <w:rsid w:val="00BD4D85"/>
    <w:rsid w:val="00BD54AF"/>
    <w:rsid w:val="00BD5945"/>
    <w:rsid w:val="00BD5DF7"/>
    <w:rsid w:val="00BD6348"/>
    <w:rsid w:val="00BD6469"/>
    <w:rsid w:val="00BD7600"/>
    <w:rsid w:val="00BD7EE2"/>
    <w:rsid w:val="00BE0EF6"/>
    <w:rsid w:val="00BE12D5"/>
    <w:rsid w:val="00BE1BFB"/>
    <w:rsid w:val="00BE31D3"/>
    <w:rsid w:val="00BE3C32"/>
    <w:rsid w:val="00BE43C8"/>
    <w:rsid w:val="00BE4E13"/>
    <w:rsid w:val="00BE4FBF"/>
    <w:rsid w:val="00BE5EA6"/>
    <w:rsid w:val="00BE78A4"/>
    <w:rsid w:val="00BE7BD4"/>
    <w:rsid w:val="00BE7DF6"/>
    <w:rsid w:val="00BF0CCE"/>
    <w:rsid w:val="00BF0EEB"/>
    <w:rsid w:val="00BF1CF3"/>
    <w:rsid w:val="00BF210E"/>
    <w:rsid w:val="00BF36CD"/>
    <w:rsid w:val="00BF4272"/>
    <w:rsid w:val="00BF460E"/>
    <w:rsid w:val="00BF5009"/>
    <w:rsid w:val="00BF5260"/>
    <w:rsid w:val="00BF57C5"/>
    <w:rsid w:val="00BF6A0A"/>
    <w:rsid w:val="00BF6D16"/>
    <w:rsid w:val="00C01805"/>
    <w:rsid w:val="00C01D36"/>
    <w:rsid w:val="00C01EC6"/>
    <w:rsid w:val="00C0210D"/>
    <w:rsid w:val="00C02284"/>
    <w:rsid w:val="00C02A70"/>
    <w:rsid w:val="00C039C8"/>
    <w:rsid w:val="00C03EEB"/>
    <w:rsid w:val="00C04283"/>
    <w:rsid w:val="00C047BC"/>
    <w:rsid w:val="00C04E8A"/>
    <w:rsid w:val="00C04FC6"/>
    <w:rsid w:val="00C051AD"/>
    <w:rsid w:val="00C064BE"/>
    <w:rsid w:val="00C06794"/>
    <w:rsid w:val="00C106E5"/>
    <w:rsid w:val="00C10AD1"/>
    <w:rsid w:val="00C11BA7"/>
    <w:rsid w:val="00C12066"/>
    <w:rsid w:val="00C12A0B"/>
    <w:rsid w:val="00C1389E"/>
    <w:rsid w:val="00C13E01"/>
    <w:rsid w:val="00C1440F"/>
    <w:rsid w:val="00C1493D"/>
    <w:rsid w:val="00C14EBE"/>
    <w:rsid w:val="00C15513"/>
    <w:rsid w:val="00C157A1"/>
    <w:rsid w:val="00C15DA3"/>
    <w:rsid w:val="00C1657D"/>
    <w:rsid w:val="00C16BF1"/>
    <w:rsid w:val="00C16D99"/>
    <w:rsid w:val="00C17009"/>
    <w:rsid w:val="00C1712A"/>
    <w:rsid w:val="00C176EB"/>
    <w:rsid w:val="00C17A0D"/>
    <w:rsid w:val="00C17CD9"/>
    <w:rsid w:val="00C17DB3"/>
    <w:rsid w:val="00C17F51"/>
    <w:rsid w:val="00C2112E"/>
    <w:rsid w:val="00C211D8"/>
    <w:rsid w:val="00C214E5"/>
    <w:rsid w:val="00C21659"/>
    <w:rsid w:val="00C22268"/>
    <w:rsid w:val="00C225A4"/>
    <w:rsid w:val="00C23B29"/>
    <w:rsid w:val="00C23B3D"/>
    <w:rsid w:val="00C23DC1"/>
    <w:rsid w:val="00C24222"/>
    <w:rsid w:val="00C25275"/>
    <w:rsid w:val="00C25DCE"/>
    <w:rsid w:val="00C268F0"/>
    <w:rsid w:val="00C274EA"/>
    <w:rsid w:val="00C27518"/>
    <w:rsid w:val="00C30100"/>
    <w:rsid w:val="00C3044C"/>
    <w:rsid w:val="00C30C53"/>
    <w:rsid w:val="00C318FC"/>
    <w:rsid w:val="00C31BD8"/>
    <w:rsid w:val="00C31D8D"/>
    <w:rsid w:val="00C32BAF"/>
    <w:rsid w:val="00C332CA"/>
    <w:rsid w:val="00C3368D"/>
    <w:rsid w:val="00C3377C"/>
    <w:rsid w:val="00C33CE9"/>
    <w:rsid w:val="00C33D50"/>
    <w:rsid w:val="00C349A5"/>
    <w:rsid w:val="00C34D67"/>
    <w:rsid w:val="00C34F53"/>
    <w:rsid w:val="00C35038"/>
    <w:rsid w:val="00C350FE"/>
    <w:rsid w:val="00C35194"/>
    <w:rsid w:val="00C359A1"/>
    <w:rsid w:val="00C35BE8"/>
    <w:rsid w:val="00C36223"/>
    <w:rsid w:val="00C36491"/>
    <w:rsid w:val="00C37254"/>
    <w:rsid w:val="00C37B9D"/>
    <w:rsid w:val="00C37EDD"/>
    <w:rsid w:val="00C4083E"/>
    <w:rsid w:val="00C40FFD"/>
    <w:rsid w:val="00C41849"/>
    <w:rsid w:val="00C4200F"/>
    <w:rsid w:val="00C4224A"/>
    <w:rsid w:val="00C42876"/>
    <w:rsid w:val="00C43E1C"/>
    <w:rsid w:val="00C43FB0"/>
    <w:rsid w:val="00C44514"/>
    <w:rsid w:val="00C44AA6"/>
    <w:rsid w:val="00C46F43"/>
    <w:rsid w:val="00C46F59"/>
    <w:rsid w:val="00C47193"/>
    <w:rsid w:val="00C47298"/>
    <w:rsid w:val="00C474B6"/>
    <w:rsid w:val="00C4799C"/>
    <w:rsid w:val="00C50344"/>
    <w:rsid w:val="00C50D60"/>
    <w:rsid w:val="00C511B5"/>
    <w:rsid w:val="00C514EA"/>
    <w:rsid w:val="00C51668"/>
    <w:rsid w:val="00C52359"/>
    <w:rsid w:val="00C5251B"/>
    <w:rsid w:val="00C53B3C"/>
    <w:rsid w:val="00C53CD5"/>
    <w:rsid w:val="00C53E46"/>
    <w:rsid w:val="00C5401B"/>
    <w:rsid w:val="00C545B7"/>
    <w:rsid w:val="00C54ADC"/>
    <w:rsid w:val="00C54BDD"/>
    <w:rsid w:val="00C54DEC"/>
    <w:rsid w:val="00C56020"/>
    <w:rsid w:val="00C5625B"/>
    <w:rsid w:val="00C5725D"/>
    <w:rsid w:val="00C577D4"/>
    <w:rsid w:val="00C57F46"/>
    <w:rsid w:val="00C622EC"/>
    <w:rsid w:val="00C62420"/>
    <w:rsid w:val="00C6249F"/>
    <w:rsid w:val="00C634BD"/>
    <w:rsid w:val="00C6378E"/>
    <w:rsid w:val="00C638B1"/>
    <w:rsid w:val="00C63D49"/>
    <w:rsid w:val="00C6423B"/>
    <w:rsid w:val="00C64B98"/>
    <w:rsid w:val="00C650CD"/>
    <w:rsid w:val="00C652A3"/>
    <w:rsid w:val="00C65D87"/>
    <w:rsid w:val="00C65E92"/>
    <w:rsid w:val="00C6670B"/>
    <w:rsid w:val="00C66C37"/>
    <w:rsid w:val="00C66D2B"/>
    <w:rsid w:val="00C67C5D"/>
    <w:rsid w:val="00C706E6"/>
    <w:rsid w:val="00C70AC7"/>
    <w:rsid w:val="00C72B03"/>
    <w:rsid w:val="00C72FAF"/>
    <w:rsid w:val="00C74016"/>
    <w:rsid w:val="00C74549"/>
    <w:rsid w:val="00C7477A"/>
    <w:rsid w:val="00C76A94"/>
    <w:rsid w:val="00C77286"/>
    <w:rsid w:val="00C77482"/>
    <w:rsid w:val="00C80D3A"/>
    <w:rsid w:val="00C81583"/>
    <w:rsid w:val="00C830F4"/>
    <w:rsid w:val="00C833FA"/>
    <w:rsid w:val="00C83DC2"/>
    <w:rsid w:val="00C83F15"/>
    <w:rsid w:val="00C84571"/>
    <w:rsid w:val="00C85DD9"/>
    <w:rsid w:val="00C86741"/>
    <w:rsid w:val="00C8694C"/>
    <w:rsid w:val="00C8737A"/>
    <w:rsid w:val="00C87614"/>
    <w:rsid w:val="00C8790A"/>
    <w:rsid w:val="00C90ED8"/>
    <w:rsid w:val="00C912CD"/>
    <w:rsid w:val="00C94EFD"/>
    <w:rsid w:val="00C95116"/>
    <w:rsid w:val="00C95572"/>
    <w:rsid w:val="00C9595F"/>
    <w:rsid w:val="00C95E22"/>
    <w:rsid w:val="00C9652D"/>
    <w:rsid w:val="00C96866"/>
    <w:rsid w:val="00C97097"/>
    <w:rsid w:val="00C97670"/>
    <w:rsid w:val="00C978CE"/>
    <w:rsid w:val="00C97C79"/>
    <w:rsid w:val="00C97D9B"/>
    <w:rsid w:val="00C97F17"/>
    <w:rsid w:val="00CA0817"/>
    <w:rsid w:val="00CA1D3B"/>
    <w:rsid w:val="00CA2DDB"/>
    <w:rsid w:val="00CA2F21"/>
    <w:rsid w:val="00CA30DE"/>
    <w:rsid w:val="00CA3160"/>
    <w:rsid w:val="00CA3381"/>
    <w:rsid w:val="00CA35FC"/>
    <w:rsid w:val="00CA378C"/>
    <w:rsid w:val="00CA402C"/>
    <w:rsid w:val="00CA40A2"/>
    <w:rsid w:val="00CA474E"/>
    <w:rsid w:val="00CA4E75"/>
    <w:rsid w:val="00CA53B1"/>
    <w:rsid w:val="00CA5BA0"/>
    <w:rsid w:val="00CA5ED7"/>
    <w:rsid w:val="00CA7C13"/>
    <w:rsid w:val="00CA7C91"/>
    <w:rsid w:val="00CB0115"/>
    <w:rsid w:val="00CB12AC"/>
    <w:rsid w:val="00CB13DD"/>
    <w:rsid w:val="00CB1647"/>
    <w:rsid w:val="00CB1CF3"/>
    <w:rsid w:val="00CB202F"/>
    <w:rsid w:val="00CB24DD"/>
    <w:rsid w:val="00CB2FA3"/>
    <w:rsid w:val="00CB34BC"/>
    <w:rsid w:val="00CB3FD3"/>
    <w:rsid w:val="00CB4B6E"/>
    <w:rsid w:val="00CB4DD8"/>
    <w:rsid w:val="00CB521B"/>
    <w:rsid w:val="00CB58DA"/>
    <w:rsid w:val="00CB6C4F"/>
    <w:rsid w:val="00CB7059"/>
    <w:rsid w:val="00CB7D90"/>
    <w:rsid w:val="00CB7EDC"/>
    <w:rsid w:val="00CC006F"/>
    <w:rsid w:val="00CC031C"/>
    <w:rsid w:val="00CC0595"/>
    <w:rsid w:val="00CC0E3E"/>
    <w:rsid w:val="00CC20F9"/>
    <w:rsid w:val="00CC240D"/>
    <w:rsid w:val="00CC2A0A"/>
    <w:rsid w:val="00CC313A"/>
    <w:rsid w:val="00CC51C6"/>
    <w:rsid w:val="00CC580E"/>
    <w:rsid w:val="00CC5AB1"/>
    <w:rsid w:val="00CC5BCF"/>
    <w:rsid w:val="00CC5C43"/>
    <w:rsid w:val="00CC634E"/>
    <w:rsid w:val="00CC668D"/>
    <w:rsid w:val="00CC69BA"/>
    <w:rsid w:val="00CC7002"/>
    <w:rsid w:val="00CC788A"/>
    <w:rsid w:val="00CD0AFB"/>
    <w:rsid w:val="00CD197C"/>
    <w:rsid w:val="00CD22D5"/>
    <w:rsid w:val="00CD358B"/>
    <w:rsid w:val="00CD46E7"/>
    <w:rsid w:val="00CD4A76"/>
    <w:rsid w:val="00CD4EB2"/>
    <w:rsid w:val="00CD50A2"/>
    <w:rsid w:val="00CD5531"/>
    <w:rsid w:val="00CD5D75"/>
    <w:rsid w:val="00CD6863"/>
    <w:rsid w:val="00CD6A4A"/>
    <w:rsid w:val="00CD6CB3"/>
    <w:rsid w:val="00CD6CCA"/>
    <w:rsid w:val="00CD6D1E"/>
    <w:rsid w:val="00CD6E66"/>
    <w:rsid w:val="00CD7746"/>
    <w:rsid w:val="00CE09C5"/>
    <w:rsid w:val="00CE0EAD"/>
    <w:rsid w:val="00CE1488"/>
    <w:rsid w:val="00CE2AB1"/>
    <w:rsid w:val="00CE30B5"/>
    <w:rsid w:val="00CE35FD"/>
    <w:rsid w:val="00CE3B0F"/>
    <w:rsid w:val="00CE45A8"/>
    <w:rsid w:val="00CE488B"/>
    <w:rsid w:val="00CE5266"/>
    <w:rsid w:val="00CE526B"/>
    <w:rsid w:val="00CE7466"/>
    <w:rsid w:val="00CF049B"/>
    <w:rsid w:val="00CF084D"/>
    <w:rsid w:val="00CF0A0C"/>
    <w:rsid w:val="00CF0E27"/>
    <w:rsid w:val="00CF0EF5"/>
    <w:rsid w:val="00CF2562"/>
    <w:rsid w:val="00CF288D"/>
    <w:rsid w:val="00CF3391"/>
    <w:rsid w:val="00CF3CD6"/>
    <w:rsid w:val="00CF48ED"/>
    <w:rsid w:val="00CF588F"/>
    <w:rsid w:val="00CF5AE6"/>
    <w:rsid w:val="00CF687B"/>
    <w:rsid w:val="00CF68C4"/>
    <w:rsid w:val="00D0114F"/>
    <w:rsid w:val="00D0209F"/>
    <w:rsid w:val="00D0265E"/>
    <w:rsid w:val="00D02980"/>
    <w:rsid w:val="00D03659"/>
    <w:rsid w:val="00D03EAB"/>
    <w:rsid w:val="00D04527"/>
    <w:rsid w:val="00D047A4"/>
    <w:rsid w:val="00D0482F"/>
    <w:rsid w:val="00D0517A"/>
    <w:rsid w:val="00D0541B"/>
    <w:rsid w:val="00D06553"/>
    <w:rsid w:val="00D06C33"/>
    <w:rsid w:val="00D0768A"/>
    <w:rsid w:val="00D07B5A"/>
    <w:rsid w:val="00D07C87"/>
    <w:rsid w:val="00D103C5"/>
    <w:rsid w:val="00D11FDA"/>
    <w:rsid w:val="00D13E34"/>
    <w:rsid w:val="00D15412"/>
    <w:rsid w:val="00D1629E"/>
    <w:rsid w:val="00D169D3"/>
    <w:rsid w:val="00D16EC7"/>
    <w:rsid w:val="00D1755C"/>
    <w:rsid w:val="00D17E12"/>
    <w:rsid w:val="00D21DEC"/>
    <w:rsid w:val="00D21FBC"/>
    <w:rsid w:val="00D226B9"/>
    <w:rsid w:val="00D227EA"/>
    <w:rsid w:val="00D22A63"/>
    <w:rsid w:val="00D23730"/>
    <w:rsid w:val="00D238D4"/>
    <w:rsid w:val="00D24CB8"/>
    <w:rsid w:val="00D24CFE"/>
    <w:rsid w:val="00D24F9D"/>
    <w:rsid w:val="00D252E6"/>
    <w:rsid w:val="00D254EA"/>
    <w:rsid w:val="00D25A62"/>
    <w:rsid w:val="00D266EC"/>
    <w:rsid w:val="00D2684E"/>
    <w:rsid w:val="00D2695C"/>
    <w:rsid w:val="00D271F4"/>
    <w:rsid w:val="00D2785B"/>
    <w:rsid w:val="00D27874"/>
    <w:rsid w:val="00D30303"/>
    <w:rsid w:val="00D31526"/>
    <w:rsid w:val="00D3358A"/>
    <w:rsid w:val="00D33A83"/>
    <w:rsid w:val="00D3571A"/>
    <w:rsid w:val="00D3595D"/>
    <w:rsid w:val="00D36003"/>
    <w:rsid w:val="00D360A4"/>
    <w:rsid w:val="00D37378"/>
    <w:rsid w:val="00D37401"/>
    <w:rsid w:val="00D40CD7"/>
    <w:rsid w:val="00D41E37"/>
    <w:rsid w:val="00D42D34"/>
    <w:rsid w:val="00D44874"/>
    <w:rsid w:val="00D44E97"/>
    <w:rsid w:val="00D4501B"/>
    <w:rsid w:val="00D45A6A"/>
    <w:rsid w:val="00D4623F"/>
    <w:rsid w:val="00D46429"/>
    <w:rsid w:val="00D4787D"/>
    <w:rsid w:val="00D50278"/>
    <w:rsid w:val="00D50F69"/>
    <w:rsid w:val="00D51915"/>
    <w:rsid w:val="00D53891"/>
    <w:rsid w:val="00D553E5"/>
    <w:rsid w:val="00D5564D"/>
    <w:rsid w:val="00D556DF"/>
    <w:rsid w:val="00D559C9"/>
    <w:rsid w:val="00D571D1"/>
    <w:rsid w:val="00D5725A"/>
    <w:rsid w:val="00D57E25"/>
    <w:rsid w:val="00D605AF"/>
    <w:rsid w:val="00D6128C"/>
    <w:rsid w:val="00D62CA0"/>
    <w:rsid w:val="00D62E5E"/>
    <w:rsid w:val="00D63BEF"/>
    <w:rsid w:val="00D63CD6"/>
    <w:rsid w:val="00D65E99"/>
    <w:rsid w:val="00D660E3"/>
    <w:rsid w:val="00D662B2"/>
    <w:rsid w:val="00D663B5"/>
    <w:rsid w:val="00D66438"/>
    <w:rsid w:val="00D70030"/>
    <w:rsid w:val="00D70940"/>
    <w:rsid w:val="00D709B0"/>
    <w:rsid w:val="00D70DFB"/>
    <w:rsid w:val="00D71615"/>
    <w:rsid w:val="00D71656"/>
    <w:rsid w:val="00D71EDB"/>
    <w:rsid w:val="00D73103"/>
    <w:rsid w:val="00D7395D"/>
    <w:rsid w:val="00D73C5D"/>
    <w:rsid w:val="00D73D1E"/>
    <w:rsid w:val="00D74480"/>
    <w:rsid w:val="00D75332"/>
    <w:rsid w:val="00D75752"/>
    <w:rsid w:val="00D75785"/>
    <w:rsid w:val="00D7610D"/>
    <w:rsid w:val="00D76F50"/>
    <w:rsid w:val="00D77301"/>
    <w:rsid w:val="00D77688"/>
    <w:rsid w:val="00D80BB4"/>
    <w:rsid w:val="00D80E0D"/>
    <w:rsid w:val="00D81186"/>
    <w:rsid w:val="00D82E8D"/>
    <w:rsid w:val="00D833DE"/>
    <w:rsid w:val="00D844BF"/>
    <w:rsid w:val="00D85246"/>
    <w:rsid w:val="00D85669"/>
    <w:rsid w:val="00D85A29"/>
    <w:rsid w:val="00D86B6D"/>
    <w:rsid w:val="00D874E6"/>
    <w:rsid w:val="00D918FD"/>
    <w:rsid w:val="00D9192B"/>
    <w:rsid w:val="00D92969"/>
    <w:rsid w:val="00D92C7C"/>
    <w:rsid w:val="00D9465D"/>
    <w:rsid w:val="00D94F40"/>
    <w:rsid w:val="00D959D2"/>
    <w:rsid w:val="00D9642C"/>
    <w:rsid w:val="00D96DBB"/>
    <w:rsid w:val="00D96FD4"/>
    <w:rsid w:val="00D9706E"/>
    <w:rsid w:val="00D970D3"/>
    <w:rsid w:val="00D972E7"/>
    <w:rsid w:val="00D97F5A"/>
    <w:rsid w:val="00DA0590"/>
    <w:rsid w:val="00DA0B45"/>
    <w:rsid w:val="00DA17E6"/>
    <w:rsid w:val="00DA1A7F"/>
    <w:rsid w:val="00DA2920"/>
    <w:rsid w:val="00DA29FA"/>
    <w:rsid w:val="00DA315B"/>
    <w:rsid w:val="00DA3197"/>
    <w:rsid w:val="00DA31F8"/>
    <w:rsid w:val="00DA3458"/>
    <w:rsid w:val="00DA4970"/>
    <w:rsid w:val="00DA55B2"/>
    <w:rsid w:val="00DA6DFE"/>
    <w:rsid w:val="00DB02E8"/>
    <w:rsid w:val="00DB1196"/>
    <w:rsid w:val="00DB1B79"/>
    <w:rsid w:val="00DB1BB4"/>
    <w:rsid w:val="00DB2AB9"/>
    <w:rsid w:val="00DB406A"/>
    <w:rsid w:val="00DB41C4"/>
    <w:rsid w:val="00DB67B7"/>
    <w:rsid w:val="00DB690D"/>
    <w:rsid w:val="00DB7D41"/>
    <w:rsid w:val="00DB7DC7"/>
    <w:rsid w:val="00DB7EDB"/>
    <w:rsid w:val="00DC08DF"/>
    <w:rsid w:val="00DC1592"/>
    <w:rsid w:val="00DC16C1"/>
    <w:rsid w:val="00DC1959"/>
    <w:rsid w:val="00DC2287"/>
    <w:rsid w:val="00DC2B6C"/>
    <w:rsid w:val="00DC2D7D"/>
    <w:rsid w:val="00DC3BA2"/>
    <w:rsid w:val="00DC40C8"/>
    <w:rsid w:val="00DC42BF"/>
    <w:rsid w:val="00DC4830"/>
    <w:rsid w:val="00DC4AC7"/>
    <w:rsid w:val="00DC5865"/>
    <w:rsid w:val="00DC6650"/>
    <w:rsid w:val="00DC6A0D"/>
    <w:rsid w:val="00DC7043"/>
    <w:rsid w:val="00DC7798"/>
    <w:rsid w:val="00DD06E9"/>
    <w:rsid w:val="00DD0778"/>
    <w:rsid w:val="00DD09FD"/>
    <w:rsid w:val="00DD12D9"/>
    <w:rsid w:val="00DD195E"/>
    <w:rsid w:val="00DD1D60"/>
    <w:rsid w:val="00DD1F2A"/>
    <w:rsid w:val="00DD26F6"/>
    <w:rsid w:val="00DD2AA2"/>
    <w:rsid w:val="00DD5360"/>
    <w:rsid w:val="00DD61C4"/>
    <w:rsid w:val="00DD6DFD"/>
    <w:rsid w:val="00DD703D"/>
    <w:rsid w:val="00DD7905"/>
    <w:rsid w:val="00DD7AD8"/>
    <w:rsid w:val="00DE054F"/>
    <w:rsid w:val="00DE1D8D"/>
    <w:rsid w:val="00DE1E11"/>
    <w:rsid w:val="00DE49A6"/>
    <w:rsid w:val="00DE4CEC"/>
    <w:rsid w:val="00DE5426"/>
    <w:rsid w:val="00DE57C9"/>
    <w:rsid w:val="00DE6662"/>
    <w:rsid w:val="00DE6801"/>
    <w:rsid w:val="00DE6EC8"/>
    <w:rsid w:val="00DF0251"/>
    <w:rsid w:val="00DF0D7E"/>
    <w:rsid w:val="00DF1ED8"/>
    <w:rsid w:val="00DF3F66"/>
    <w:rsid w:val="00DF562A"/>
    <w:rsid w:val="00DF5B94"/>
    <w:rsid w:val="00DF7891"/>
    <w:rsid w:val="00E0023E"/>
    <w:rsid w:val="00E003F8"/>
    <w:rsid w:val="00E0099C"/>
    <w:rsid w:val="00E00C2B"/>
    <w:rsid w:val="00E01958"/>
    <w:rsid w:val="00E023F5"/>
    <w:rsid w:val="00E02EE5"/>
    <w:rsid w:val="00E02FB2"/>
    <w:rsid w:val="00E03817"/>
    <w:rsid w:val="00E03A4B"/>
    <w:rsid w:val="00E04192"/>
    <w:rsid w:val="00E049A8"/>
    <w:rsid w:val="00E04A1F"/>
    <w:rsid w:val="00E04E49"/>
    <w:rsid w:val="00E0566F"/>
    <w:rsid w:val="00E0589E"/>
    <w:rsid w:val="00E0674B"/>
    <w:rsid w:val="00E06A7C"/>
    <w:rsid w:val="00E10CE4"/>
    <w:rsid w:val="00E1123F"/>
    <w:rsid w:val="00E11581"/>
    <w:rsid w:val="00E12136"/>
    <w:rsid w:val="00E1230B"/>
    <w:rsid w:val="00E124E1"/>
    <w:rsid w:val="00E128A0"/>
    <w:rsid w:val="00E129E2"/>
    <w:rsid w:val="00E129E9"/>
    <w:rsid w:val="00E12D24"/>
    <w:rsid w:val="00E1369F"/>
    <w:rsid w:val="00E13AEA"/>
    <w:rsid w:val="00E141EA"/>
    <w:rsid w:val="00E14CF7"/>
    <w:rsid w:val="00E150B1"/>
    <w:rsid w:val="00E16176"/>
    <w:rsid w:val="00E16767"/>
    <w:rsid w:val="00E17361"/>
    <w:rsid w:val="00E1757C"/>
    <w:rsid w:val="00E20723"/>
    <w:rsid w:val="00E20B77"/>
    <w:rsid w:val="00E21371"/>
    <w:rsid w:val="00E2145A"/>
    <w:rsid w:val="00E21533"/>
    <w:rsid w:val="00E22D7E"/>
    <w:rsid w:val="00E22F3E"/>
    <w:rsid w:val="00E23485"/>
    <w:rsid w:val="00E235FA"/>
    <w:rsid w:val="00E2378F"/>
    <w:rsid w:val="00E245B9"/>
    <w:rsid w:val="00E246E8"/>
    <w:rsid w:val="00E24E80"/>
    <w:rsid w:val="00E26064"/>
    <w:rsid w:val="00E26C9C"/>
    <w:rsid w:val="00E27BC1"/>
    <w:rsid w:val="00E27C91"/>
    <w:rsid w:val="00E27F69"/>
    <w:rsid w:val="00E3015F"/>
    <w:rsid w:val="00E30BA9"/>
    <w:rsid w:val="00E30E7A"/>
    <w:rsid w:val="00E330AB"/>
    <w:rsid w:val="00E335AE"/>
    <w:rsid w:val="00E33BAA"/>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2FFB"/>
    <w:rsid w:val="00E430D1"/>
    <w:rsid w:val="00E43607"/>
    <w:rsid w:val="00E43C16"/>
    <w:rsid w:val="00E43E2C"/>
    <w:rsid w:val="00E45BF9"/>
    <w:rsid w:val="00E46345"/>
    <w:rsid w:val="00E47126"/>
    <w:rsid w:val="00E505C3"/>
    <w:rsid w:val="00E527BC"/>
    <w:rsid w:val="00E52900"/>
    <w:rsid w:val="00E52D37"/>
    <w:rsid w:val="00E53468"/>
    <w:rsid w:val="00E53B69"/>
    <w:rsid w:val="00E5404B"/>
    <w:rsid w:val="00E55886"/>
    <w:rsid w:val="00E55AAD"/>
    <w:rsid w:val="00E55B7C"/>
    <w:rsid w:val="00E56077"/>
    <w:rsid w:val="00E56385"/>
    <w:rsid w:val="00E56575"/>
    <w:rsid w:val="00E56713"/>
    <w:rsid w:val="00E56A51"/>
    <w:rsid w:val="00E56A68"/>
    <w:rsid w:val="00E56AC7"/>
    <w:rsid w:val="00E56C33"/>
    <w:rsid w:val="00E57991"/>
    <w:rsid w:val="00E57AD0"/>
    <w:rsid w:val="00E57EE2"/>
    <w:rsid w:val="00E605DC"/>
    <w:rsid w:val="00E6099C"/>
    <w:rsid w:val="00E60B52"/>
    <w:rsid w:val="00E618C0"/>
    <w:rsid w:val="00E61FB6"/>
    <w:rsid w:val="00E62367"/>
    <w:rsid w:val="00E629E3"/>
    <w:rsid w:val="00E63609"/>
    <w:rsid w:val="00E63754"/>
    <w:rsid w:val="00E6378C"/>
    <w:rsid w:val="00E63926"/>
    <w:rsid w:val="00E6438E"/>
    <w:rsid w:val="00E644AC"/>
    <w:rsid w:val="00E6591B"/>
    <w:rsid w:val="00E66A06"/>
    <w:rsid w:val="00E67153"/>
    <w:rsid w:val="00E67780"/>
    <w:rsid w:val="00E67F65"/>
    <w:rsid w:val="00E70159"/>
    <w:rsid w:val="00E70358"/>
    <w:rsid w:val="00E70470"/>
    <w:rsid w:val="00E70471"/>
    <w:rsid w:val="00E708C5"/>
    <w:rsid w:val="00E70A2F"/>
    <w:rsid w:val="00E71AF1"/>
    <w:rsid w:val="00E71D93"/>
    <w:rsid w:val="00E71E54"/>
    <w:rsid w:val="00E72928"/>
    <w:rsid w:val="00E73451"/>
    <w:rsid w:val="00E73FE6"/>
    <w:rsid w:val="00E742B7"/>
    <w:rsid w:val="00E75611"/>
    <w:rsid w:val="00E75807"/>
    <w:rsid w:val="00E76773"/>
    <w:rsid w:val="00E76CAB"/>
    <w:rsid w:val="00E773A5"/>
    <w:rsid w:val="00E77AC3"/>
    <w:rsid w:val="00E77B15"/>
    <w:rsid w:val="00E8020A"/>
    <w:rsid w:val="00E80A5E"/>
    <w:rsid w:val="00E80C09"/>
    <w:rsid w:val="00E81D86"/>
    <w:rsid w:val="00E82714"/>
    <w:rsid w:val="00E827C3"/>
    <w:rsid w:val="00E828B4"/>
    <w:rsid w:val="00E828F0"/>
    <w:rsid w:val="00E82A21"/>
    <w:rsid w:val="00E83694"/>
    <w:rsid w:val="00E83E7A"/>
    <w:rsid w:val="00E84A7A"/>
    <w:rsid w:val="00E84AC0"/>
    <w:rsid w:val="00E8536B"/>
    <w:rsid w:val="00E85A87"/>
    <w:rsid w:val="00E85E5F"/>
    <w:rsid w:val="00E862A7"/>
    <w:rsid w:val="00E86C2D"/>
    <w:rsid w:val="00E86EE0"/>
    <w:rsid w:val="00E8784D"/>
    <w:rsid w:val="00E87D9C"/>
    <w:rsid w:val="00E90859"/>
    <w:rsid w:val="00E91C8D"/>
    <w:rsid w:val="00E92768"/>
    <w:rsid w:val="00E92B73"/>
    <w:rsid w:val="00E93B55"/>
    <w:rsid w:val="00E9523E"/>
    <w:rsid w:val="00E956BA"/>
    <w:rsid w:val="00E960CB"/>
    <w:rsid w:val="00E972F1"/>
    <w:rsid w:val="00E974EC"/>
    <w:rsid w:val="00E97D2F"/>
    <w:rsid w:val="00EA0623"/>
    <w:rsid w:val="00EA2552"/>
    <w:rsid w:val="00EA2AEC"/>
    <w:rsid w:val="00EA34EE"/>
    <w:rsid w:val="00EA45CD"/>
    <w:rsid w:val="00EA469E"/>
    <w:rsid w:val="00EA4C05"/>
    <w:rsid w:val="00EA6858"/>
    <w:rsid w:val="00EB0196"/>
    <w:rsid w:val="00EB03C1"/>
    <w:rsid w:val="00EB115C"/>
    <w:rsid w:val="00EB15CA"/>
    <w:rsid w:val="00EB16CE"/>
    <w:rsid w:val="00EB1AC1"/>
    <w:rsid w:val="00EB3EF4"/>
    <w:rsid w:val="00EB42AD"/>
    <w:rsid w:val="00EB42D4"/>
    <w:rsid w:val="00EB480E"/>
    <w:rsid w:val="00EB49CD"/>
    <w:rsid w:val="00EB4CC8"/>
    <w:rsid w:val="00EB534B"/>
    <w:rsid w:val="00EB58A1"/>
    <w:rsid w:val="00EB59D1"/>
    <w:rsid w:val="00EB5C12"/>
    <w:rsid w:val="00EB5EB7"/>
    <w:rsid w:val="00EB68BB"/>
    <w:rsid w:val="00EB7D5A"/>
    <w:rsid w:val="00EC0515"/>
    <w:rsid w:val="00EC06E0"/>
    <w:rsid w:val="00EC0918"/>
    <w:rsid w:val="00EC0B81"/>
    <w:rsid w:val="00EC105D"/>
    <w:rsid w:val="00EC1185"/>
    <w:rsid w:val="00EC1211"/>
    <w:rsid w:val="00EC1508"/>
    <w:rsid w:val="00EC1695"/>
    <w:rsid w:val="00EC24B4"/>
    <w:rsid w:val="00EC24E3"/>
    <w:rsid w:val="00EC28EA"/>
    <w:rsid w:val="00EC3D0A"/>
    <w:rsid w:val="00EC4435"/>
    <w:rsid w:val="00EC4ACF"/>
    <w:rsid w:val="00EC4C1D"/>
    <w:rsid w:val="00EC6696"/>
    <w:rsid w:val="00EC68D2"/>
    <w:rsid w:val="00EC6F36"/>
    <w:rsid w:val="00EC7362"/>
    <w:rsid w:val="00EC7CF1"/>
    <w:rsid w:val="00ED0ECB"/>
    <w:rsid w:val="00ED0FC1"/>
    <w:rsid w:val="00ED1264"/>
    <w:rsid w:val="00ED2790"/>
    <w:rsid w:val="00ED39B0"/>
    <w:rsid w:val="00ED42F2"/>
    <w:rsid w:val="00ED59E6"/>
    <w:rsid w:val="00ED5D99"/>
    <w:rsid w:val="00ED60A7"/>
    <w:rsid w:val="00ED6524"/>
    <w:rsid w:val="00ED73B2"/>
    <w:rsid w:val="00ED78A1"/>
    <w:rsid w:val="00EE0C40"/>
    <w:rsid w:val="00EE1450"/>
    <w:rsid w:val="00EE1B35"/>
    <w:rsid w:val="00EE2691"/>
    <w:rsid w:val="00EE27C0"/>
    <w:rsid w:val="00EE2833"/>
    <w:rsid w:val="00EE3EF2"/>
    <w:rsid w:val="00EE4886"/>
    <w:rsid w:val="00EE50B0"/>
    <w:rsid w:val="00EE59D6"/>
    <w:rsid w:val="00EE5A0B"/>
    <w:rsid w:val="00EE6ADE"/>
    <w:rsid w:val="00EF0015"/>
    <w:rsid w:val="00EF01CD"/>
    <w:rsid w:val="00EF09E9"/>
    <w:rsid w:val="00EF0A6E"/>
    <w:rsid w:val="00EF0FA1"/>
    <w:rsid w:val="00EF1643"/>
    <w:rsid w:val="00EF1969"/>
    <w:rsid w:val="00EF1AC5"/>
    <w:rsid w:val="00EF1C05"/>
    <w:rsid w:val="00EF31ED"/>
    <w:rsid w:val="00EF3F2E"/>
    <w:rsid w:val="00EF4941"/>
    <w:rsid w:val="00EF49FB"/>
    <w:rsid w:val="00EF4BBC"/>
    <w:rsid w:val="00EF51E8"/>
    <w:rsid w:val="00EF5492"/>
    <w:rsid w:val="00EF6977"/>
    <w:rsid w:val="00EF7136"/>
    <w:rsid w:val="00F00394"/>
    <w:rsid w:val="00F00707"/>
    <w:rsid w:val="00F012EF"/>
    <w:rsid w:val="00F0183B"/>
    <w:rsid w:val="00F01B6D"/>
    <w:rsid w:val="00F03383"/>
    <w:rsid w:val="00F043A1"/>
    <w:rsid w:val="00F044A3"/>
    <w:rsid w:val="00F04B4E"/>
    <w:rsid w:val="00F05D79"/>
    <w:rsid w:val="00F06467"/>
    <w:rsid w:val="00F069D3"/>
    <w:rsid w:val="00F06C46"/>
    <w:rsid w:val="00F0705D"/>
    <w:rsid w:val="00F07A97"/>
    <w:rsid w:val="00F07ACD"/>
    <w:rsid w:val="00F07E88"/>
    <w:rsid w:val="00F101EB"/>
    <w:rsid w:val="00F1030B"/>
    <w:rsid w:val="00F108D3"/>
    <w:rsid w:val="00F11228"/>
    <w:rsid w:val="00F11B2F"/>
    <w:rsid w:val="00F126AC"/>
    <w:rsid w:val="00F13955"/>
    <w:rsid w:val="00F17424"/>
    <w:rsid w:val="00F17619"/>
    <w:rsid w:val="00F179CD"/>
    <w:rsid w:val="00F2119B"/>
    <w:rsid w:val="00F21A10"/>
    <w:rsid w:val="00F22082"/>
    <w:rsid w:val="00F22508"/>
    <w:rsid w:val="00F242C3"/>
    <w:rsid w:val="00F2543B"/>
    <w:rsid w:val="00F25441"/>
    <w:rsid w:val="00F25954"/>
    <w:rsid w:val="00F25ACC"/>
    <w:rsid w:val="00F25B45"/>
    <w:rsid w:val="00F25B66"/>
    <w:rsid w:val="00F26F66"/>
    <w:rsid w:val="00F27A44"/>
    <w:rsid w:val="00F3076F"/>
    <w:rsid w:val="00F30A65"/>
    <w:rsid w:val="00F30B06"/>
    <w:rsid w:val="00F3111B"/>
    <w:rsid w:val="00F318B1"/>
    <w:rsid w:val="00F31B79"/>
    <w:rsid w:val="00F31E64"/>
    <w:rsid w:val="00F32F99"/>
    <w:rsid w:val="00F3310E"/>
    <w:rsid w:val="00F331D7"/>
    <w:rsid w:val="00F33C3A"/>
    <w:rsid w:val="00F350AB"/>
    <w:rsid w:val="00F35978"/>
    <w:rsid w:val="00F36359"/>
    <w:rsid w:val="00F366F2"/>
    <w:rsid w:val="00F368F4"/>
    <w:rsid w:val="00F36AD2"/>
    <w:rsid w:val="00F36B7C"/>
    <w:rsid w:val="00F37209"/>
    <w:rsid w:val="00F376C3"/>
    <w:rsid w:val="00F37FB9"/>
    <w:rsid w:val="00F40951"/>
    <w:rsid w:val="00F413B7"/>
    <w:rsid w:val="00F42076"/>
    <w:rsid w:val="00F44030"/>
    <w:rsid w:val="00F442EE"/>
    <w:rsid w:val="00F444F3"/>
    <w:rsid w:val="00F450DD"/>
    <w:rsid w:val="00F45263"/>
    <w:rsid w:val="00F455C6"/>
    <w:rsid w:val="00F45BD0"/>
    <w:rsid w:val="00F4768A"/>
    <w:rsid w:val="00F47D88"/>
    <w:rsid w:val="00F51354"/>
    <w:rsid w:val="00F516CB"/>
    <w:rsid w:val="00F518BF"/>
    <w:rsid w:val="00F527C5"/>
    <w:rsid w:val="00F52E8E"/>
    <w:rsid w:val="00F52EFE"/>
    <w:rsid w:val="00F53244"/>
    <w:rsid w:val="00F53309"/>
    <w:rsid w:val="00F53498"/>
    <w:rsid w:val="00F53C21"/>
    <w:rsid w:val="00F5551D"/>
    <w:rsid w:val="00F55A4C"/>
    <w:rsid w:val="00F56332"/>
    <w:rsid w:val="00F5635D"/>
    <w:rsid w:val="00F56947"/>
    <w:rsid w:val="00F56D19"/>
    <w:rsid w:val="00F56E6F"/>
    <w:rsid w:val="00F578AB"/>
    <w:rsid w:val="00F57C63"/>
    <w:rsid w:val="00F6078C"/>
    <w:rsid w:val="00F608B8"/>
    <w:rsid w:val="00F60A6B"/>
    <w:rsid w:val="00F60DD5"/>
    <w:rsid w:val="00F61326"/>
    <w:rsid w:val="00F619F9"/>
    <w:rsid w:val="00F62989"/>
    <w:rsid w:val="00F63A92"/>
    <w:rsid w:val="00F64900"/>
    <w:rsid w:val="00F64F4B"/>
    <w:rsid w:val="00F652E5"/>
    <w:rsid w:val="00F65A62"/>
    <w:rsid w:val="00F65C4A"/>
    <w:rsid w:val="00F65D27"/>
    <w:rsid w:val="00F6624B"/>
    <w:rsid w:val="00F66B2F"/>
    <w:rsid w:val="00F6790B"/>
    <w:rsid w:val="00F67D7F"/>
    <w:rsid w:val="00F67FBA"/>
    <w:rsid w:val="00F70187"/>
    <w:rsid w:val="00F70C39"/>
    <w:rsid w:val="00F70F5D"/>
    <w:rsid w:val="00F7101C"/>
    <w:rsid w:val="00F7165A"/>
    <w:rsid w:val="00F7179B"/>
    <w:rsid w:val="00F71B7C"/>
    <w:rsid w:val="00F71F54"/>
    <w:rsid w:val="00F72F6C"/>
    <w:rsid w:val="00F73065"/>
    <w:rsid w:val="00F74A06"/>
    <w:rsid w:val="00F756FA"/>
    <w:rsid w:val="00F758AC"/>
    <w:rsid w:val="00F75EC4"/>
    <w:rsid w:val="00F7632C"/>
    <w:rsid w:val="00F76815"/>
    <w:rsid w:val="00F775CD"/>
    <w:rsid w:val="00F776D7"/>
    <w:rsid w:val="00F77DC9"/>
    <w:rsid w:val="00F802A1"/>
    <w:rsid w:val="00F814A6"/>
    <w:rsid w:val="00F817F0"/>
    <w:rsid w:val="00F81E8E"/>
    <w:rsid w:val="00F81FBE"/>
    <w:rsid w:val="00F82468"/>
    <w:rsid w:val="00F82E69"/>
    <w:rsid w:val="00F83314"/>
    <w:rsid w:val="00F84056"/>
    <w:rsid w:val="00F846A8"/>
    <w:rsid w:val="00F84E15"/>
    <w:rsid w:val="00F84E5D"/>
    <w:rsid w:val="00F85369"/>
    <w:rsid w:val="00F85EC1"/>
    <w:rsid w:val="00F85F0A"/>
    <w:rsid w:val="00F86052"/>
    <w:rsid w:val="00F86E23"/>
    <w:rsid w:val="00F8781E"/>
    <w:rsid w:val="00F915F2"/>
    <w:rsid w:val="00F91E3E"/>
    <w:rsid w:val="00F92196"/>
    <w:rsid w:val="00F9228A"/>
    <w:rsid w:val="00F92E04"/>
    <w:rsid w:val="00F94A35"/>
    <w:rsid w:val="00F95DBE"/>
    <w:rsid w:val="00F96066"/>
    <w:rsid w:val="00F9682E"/>
    <w:rsid w:val="00F97D5E"/>
    <w:rsid w:val="00FA03B8"/>
    <w:rsid w:val="00FA0516"/>
    <w:rsid w:val="00FA07BE"/>
    <w:rsid w:val="00FA102F"/>
    <w:rsid w:val="00FA2515"/>
    <w:rsid w:val="00FA2882"/>
    <w:rsid w:val="00FA37FF"/>
    <w:rsid w:val="00FA3846"/>
    <w:rsid w:val="00FA4146"/>
    <w:rsid w:val="00FA4383"/>
    <w:rsid w:val="00FA45D8"/>
    <w:rsid w:val="00FA4C4C"/>
    <w:rsid w:val="00FA4E45"/>
    <w:rsid w:val="00FA4EED"/>
    <w:rsid w:val="00FA50C1"/>
    <w:rsid w:val="00FA521F"/>
    <w:rsid w:val="00FA63E3"/>
    <w:rsid w:val="00FA6787"/>
    <w:rsid w:val="00FA6EAC"/>
    <w:rsid w:val="00FA7C78"/>
    <w:rsid w:val="00FA7E90"/>
    <w:rsid w:val="00FA7FA9"/>
    <w:rsid w:val="00FB0A37"/>
    <w:rsid w:val="00FB1384"/>
    <w:rsid w:val="00FB1D57"/>
    <w:rsid w:val="00FB2289"/>
    <w:rsid w:val="00FB22A6"/>
    <w:rsid w:val="00FB2C27"/>
    <w:rsid w:val="00FB2D94"/>
    <w:rsid w:val="00FB4ABF"/>
    <w:rsid w:val="00FB5344"/>
    <w:rsid w:val="00FB5510"/>
    <w:rsid w:val="00FB6006"/>
    <w:rsid w:val="00FB61D8"/>
    <w:rsid w:val="00FB6960"/>
    <w:rsid w:val="00FB6C4A"/>
    <w:rsid w:val="00FB6CCD"/>
    <w:rsid w:val="00FB6E7A"/>
    <w:rsid w:val="00FC0A77"/>
    <w:rsid w:val="00FC191E"/>
    <w:rsid w:val="00FC1E39"/>
    <w:rsid w:val="00FC2591"/>
    <w:rsid w:val="00FC3164"/>
    <w:rsid w:val="00FC5334"/>
    <w:rsid w:val="00FC6307"/>
    <w:rsid w:val="00FC6716"/>
    <w:rsid w:val="00FD0C2B"/>
    <w:rsid w:val="00FD0F99"/>
    <w:rsid w:val="00FD1A1C"/>
    <w:rsid w:val="00FD1BE8"/>
    <w:rsid w:val="00FD2C1A"/>
    <w:rsid w:val="00FD3323"/>
    <w:rsid w:val="00FD3971"/>
    <w:rsid w:val="00FD3C9C"/>
    <w:rsid w:val="00FD5339"/>
    <w:rsid w:val="00FD595A"/>
    <w:rsid w:val="00FD667F"/>
    <w:rsid w:val="00FD6B2F"/>
    <w:rsid w:val="00FD76A7"/>
    <w:rsid w:val="00FD79C6"/>
    <w:rsid w:val="00FE1271"/>
    <w:rsid w:val="00FE1A48"/>
    <w:rsid w:val="00FE1ABE"/>
    <w:rsid w:val="00FE20AF"/>
    <w:rsid w:val="00FE2994"/>
    <w:rsid w:val="00FE4903"/>
    <w:rsid w:val="00FE492C"/>
    <w:rsid w:val="00FE4CFD"/>
    <w:rsid w:val="00FE4E9E"/>
    <w:rsid w:val="00FE5ACC"/>
    <w:rsid w:val="00FE67CC"/>
    <w:rsid w:val="00FE7F52"/>
    <w:rsid w:val="00FF0018"/>
    <w:rsid w:val="00FF1199"/>
    <w:rsid w:val="00FF12BE"/>
    <w:rsid w:val="00FF210E"/>
    <w:rsid w:val="00FF2238"/>
    <w:rsid w:val="00FF29C1"/>
    <w:rsid w:val="00FF2A90"/>
    <w:rsid w:val="00FF34AA"/>
    <w:rsid w:val="00FF38CC"/>
    <w:rsid w:val="00FF3BDB"/>
    <w:rsid w:val="00FF420B"/>
    <w:rsid w:val="00FF44F9"/>
    <w:rsid w:val="00FF4AB1"/>
    <w:rsid w:val="00FF5C4D"/>
    <w:rsid w:val="00FF61AE"/>
    <w:rsid w:val="00FF6A99"/>
    <w:rsid w:val="00FF7123"/>
    <w:rsid w:val="00FF74D7"/>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B16ED4"/>
  <w15:docId w15:val="{BC9A6027-FD36-43DB-9333-E9ED72DB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 w:type="paragraph" w:customStyle="1" w:styleId="1">
    <w:name w:val="Обычный1"/>
    <w:rsid w:val="0022125A"/>
    <w:pPr>
      <w:snapToGrid w:val="0"/>
      <w:spacing w:before="60"/>
      <w:ind w:firstLine="720"/>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6913">
      <w:bodyDiv w:val="1"/>
      <w:marLeft w:val="0"/>
      <w:marRight w:val="0"/>
      <w:marTop w:val="0"/>
      <w:marBottom w:val="0"/>
      <w:divBdr>
        <w:top w:val="none" w:sz="0" w:space="0" w:color="auto"/>
        <w:left w:val="none" w:sz="0" w:space="0" w:color="auto"/>
        <w:bottom w:val="none" w:sz="0" w:space="0" w:color="auto"/>
        <w:right w:val="none" w:sz="0" w:space="0" w:color="auto"/>
      </w:divBdr>
    </w:div>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300697369">
      <w:bodyDiv w:val="1"/>
      <w:marLeft w:val="0"/>
      <w:marRight w:val="0"/>
      <w:marTop w:val="0"/>
      <w:marBottom w:val="0"/>
      <w:divBdr>
        <w:top w:val="none" w:sz="0" w:space="0" w:color="auto"/>
        <w:left w:val="none" w:sz="0" w:space="0" w:color="auto"/>
        <w:bottom w:val="none" w:sz="0" w:space="0" w:color="auto"/>
        <w:right w:val="none" w:sz="0" w:space="0" w:color="auto"/>
      </w:divBdr>
    </w:div>
    <w:div w:id="419569768">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691958757">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91739747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D47F7213D5EEDCE291CC00F5BE65C83468E2B6281028AAB857528D6C1FF81AD0DA213DCA30A4C0B4A0DB9F6D7F8231FB9F5F935DF681D2D9995FFCCq462N" TargetMode="External"/><Relationship Id="rId18" Type="http://schemas.openxmlformats.org/officeDocument/2006/relationships/hyperlink" Target="consultantplus://offline/ref=0D47F7213D5EEDCE291CC00F5BE65C83468E2B6281048DAF847128D6C1FF81AD0DA213DCB10A14074B0BA6FFD2ED754EFFqA62N" TargetMode="External"/><Relationship Id="rId26" Type="http://schemas.openxmlformats.org/officeDocument/2006/relationships/hyperlink" Target="consultantplus://offline/ref=0D47F7213D5EEDCE291CC00F5BE65C83468E2B62810289AF8D7528D6C1FF81AD0DA213DCB10A14074B0BA6FFD2ED754EFFqA62N" TargetMode="External"/><Relationship Id="rId39" Type="http://schemas.openxmlformats.org/officeDocument/2006/relationships/hyperlink" Target="consultantplus://offline/ref=0D47F7213D5EEDCE291CC00F5BE65C83468E2B6281028AAB857528D6C1FF81AD0DA213DCA30A4C0B4A0DBEFFD5F8231FB9F5F935DF681D2D9995FFCCq462N" TargetMode="External"/><Relationship Id="rId21" Type="http://schemas.openxmlformats.org/officeDocument/2006/relationships/hyperlink" Target="consultantplus://offline/ref=0D47F7213D5EEDCE291CC00F5BE65C83468E2B6281028AAB857528D6C1FF81AD0DA213DCA30A4C0B4A0DBBFAD5F8231FB9F5F935DF681D2D9995FFCCq462N" TargetMode="External"/><Relationship Id="rId34" Type="http://schemas.openxmlformats.org/officeDocument/2006/relationships/hyperlink" Target="consultantplus://offline/ref=0D47F7213D5EEDCE291CC00F5BE65C83468E2B6281028AAB857528D6C1FF81AD0DA213DCA30A4C0B4A0DBDFDD6F8231FB9F5F935DF681D2D9995FFCCq462N" TargetMode="External"/><Relationship Id="rId42" Type="http://schemas.openxmlformats.org/officeDocument/2006/relationships/hyperlink" Target="consultantplus://offline/ref=0D47F7213D5EEDCE291CC00F5BE65C83468E2B6281028AAB857528D6C1FF81AD0DA213DCA30A4C0B4A0DBFF7D4F8231FB9F5F935DF681D2D9995FFCCq462N" TargetMode="External"/><Relationship Id="rId47" Type="http://schemas.openxmlformats.org/officeDocument/2006/relationships/hyperlink" Target="consultantplus://offline/ref=0D47F7213D5EEDCE291CC00F5BE65C83468E2B6281028AAB857528D6C1FF81AD0DA213DCA30A4C0B4908BBFCD2F8231FB9F5F935DF681D2D9995FFCCq462N" TargetMode="External"/><Relationship Id="rId50" Type="http://schemas.openxmlformats.org/officeDocument/2006/relationships/hyperlink" Target="consultantplus://offline/ref=0D47F7213D5EEDCE291CC00F5BE65C83468E2B6281028AAB857528D6C1FF81AD0DA213DCA30A4C0B4908BBFCD2F8231FB9F5F935DF681D2D9995FFCCq462N" TargetMode="External"/><Relationship Id="rId55" Type="http://schemas.openxmlformats.org/officeDocument/2006/relationships/hyperlink" Target="consultantplus://offline/ref=0D47F7213D5EEDCE291CDE024D8A028A46807C68830CDEF0D97F228399A0D8FD4AF31588E450400A550DB8FCqD60N"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D47F7213D5EEDCE291CC00F5BE65C83468E2B6281048EA98F7728D6C1FF81AD0DA213DCB10A14074B0BA6FFD2ED754EFFqA62N" TargetMode="External"/><Relationship Id="rId20" Type="http://schemas.openxmlformats.org/officeDocument/2006/relationships/hyperlink" Target="consultantplus://offline/ref=0D47F7213D5EEDCE291CC00F5BE65C83468E2B62810381AA8F7028D6C1FF81AD0DA213DCB10A14074B0BA6FFD2ED754EFFqA62N" TargetMode="External"/><Relationship Id="rId29" Type="http://schemas.openxmlformats.org/officeDocument/2006/relationships/hyperlink" Target="consultantplus://offline/ref=0D47F7213D5EEDCE291CC00F5BE65C83468E2B6281028AAB857528D6C1FF81AD0DA213DCA30A4C0B4A0DBCF9D1F8231FB9F5F935DF681D2D9995FFCCq462N" TargetMode="External"/><Relationship Id="rId41" Type="http://schemas.openxmlformats.org/officeDocument/2006/relationships/hyperlink" Target="consultantplus://offline/ref=0D47F7213D5EEDCE291CC00F5BE65C83468E2B62810381AA8F7028D6C1FF81AD0DA213DCB10A14074B0BA6FFD2ED754EFFqA62N" TargetMode="External"/><Relationship Id="rId54" Type="http://schemas.openxmlformats.org/officeDocument/2006/relationships/hyperlink" Target="consultantplus://offline/ref=0D47F7213D5EEDCE291CDE024D8A028A4B877668800F83FAD1262E819EAF87F85FE24D85E04A5F0B4B11BAFED0qF61N" TargetMode="External"/><Relationship Id="rId62" Type="http://schemas.openxmlformats.org/officeDocument/2006/relationships/hyperlink" Target="consultantplus://offline/ref=86C855FF9931DA9E8282C60C4DADA77D6B35F103C12067668DFC4D0EA15A09C79EF59201D3DFABECB0FBB9E253460A9E7EC151BEF5CFy9x5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47F7213D5EEDCE291CC00F5BE65C83468E2B6281028AAB857528D6C1FF81AD0DA213DCA30A4C0B4A0DB9FAD5F8231FB9F5F935DF681D2D9995FFCCq462N" TargetMode="External"/><Relationship Id="rId24" Type="http://schemas.openxmlformats.org/officeDocument/2006/relationships/hyperlink" Target="consultantplus://offline/ref=0D47F7213D5EEDCE291CC00F5BE65C83468E2B6281028AAB857528D6C1FF81AD0DA213DCA30A4C0B4A0DBBF6DBF8231FB9F5F935DF681D2D9995FFCCq462N" TargetMode="External"/><Relationship Id="rId32" Type="http://schemas.openxmlformats.org/officeDocument/2006/relationships/hyperlink" Target="consultantplus://offline/ref=0D47F7213D5EEDCE291CC00F5BE65C83468E2B6281048DAF847B28D6C1FF81AD0DA213DCB10A14074B0BA6FFD2ED754EFFqA62N" TargetMode="External"/><Relationship Id="rId37" Type="http://schemas.openxmlformats.org/officeDocument/2006/relationships/hyperlink" Target="consultantplus://offline/ref=0D47F7213D5EEDCE291CC00F5BE65C83468E2B6281028AAB857528D6C1FF81AD0DA213DCA30A4C0B4A0DBDF9D4F8231FB9F5F935DF681D2D9995FFCCq462N" TargetMode="External"/><Relationship Id="rId40" Type="http://schemas.openxmlformats.org/officeDocument/2006/relationships/hyperlink" Target="consultantplus://offline/ref=0D47F7213D5EEDCE291CDE024D8A028A4B87776F880683FAD1262E819EAF87F84DE2158CE045155B0F5AB5FED6ED764EE3A2F437qD69N" TargetMode="External"/><Relationship Id="rId45" Type="http://schemas.openxmlformats.org/officeDocument/2006/relationships/hyperlink" Target="consultantplus://offline/ref=0D47F7213D5EEDCE291CDE024D8A028A4B857C69870083FAD1262E819EAF87F85FE24D85E04A5F0B4B11BAFED0qF61N" TargetMode="External"/><Relationship Id="rId53" Type="http://schemas.openxmlformats.org/officeDocument/2006/relationships/hyperlink" Target="consultantplus://offline/ref=0D47F7213D5EEDCE291CC00F5BE65C83468E2B6281028AAB857528D6C1FF81AD0DA213DCA30A4C0B4908BBFCD2F8231FB9F5F935DF681D2D9995FFCCq462N" TargetMode="External"/><Relationship Id="rId58" Type="http://schemas.openxmlformats.org/officeDocument/2006/relationships/hyperlink" Target="consultantplus://offline/ref=0D47F7213D5EEDCE291CC00F5BE65C83468E2B6281028AAB857528D6C1FF81AD0DA213DCA30A4C0B4908BBFCD2F8231FB9F5F935DF681D2D9995FFCCq462N" TargetMode="External"/><Relationship Id="rId5" Type="http://schemas.openxmlformats.org/officeDocument/2006/relationships/webSettings" Target="webSettings.xml"/><Relationship Id="rId15" Type="http://schemas.openxmlformats.org/officeDocument/2006/relationships/hyperlink" Target="consultantplus://offline/ref=0D47F7213D5EEDCE291CC00F5BE65C83468E2B6281028AAB857528D6C1FF81AD0DA213DCA30A4C0B4A0DBAFCD5F8231FB9F5F935DF681D2D9995FFCCq462N" TargetMode="External"/><Relationship Id="rId23" Type="http://schemas.openxmlformats.org/officeDocument/2006/relationships/hyperlink" Target="consultantplus://offline/ref=0D47F7213D5EEDCE291CC00F5BE65C83468E2B62810289AF8D7528D6C1FF81AD0DA213DCB10A14074B0BA6FFD2ED754EFFqA62N" TargetMode="External"/><Relationship Id="rId28" Type="http://schemas.openxmlformats.org/officeDocument/2006/relationships/hyperlink" Target="consultantplus://offline/ref=0D47F7213D5EEDCE291CC00F5BE65C83468E2B6281048EA98F7028D6C1FF81AD0DA213DCB10A14074B0BA6FFD2ED754EFFqA62N" TargetMode="External"/><Relationship Id="rId36" Type="http://schemas.openxmlformats.org/officeDocument/2006/relationships/hyperlink" Target="consultantplus://offline/ref=0D47F7213D5EEDCE291CC00F5BE65C83468E2B62810381AA8F7028D6C1FF81AD0DA213DCB10A14074B0BA6FFD2ED754EFFqA62N" TargetMode="External"/><Relationship Id="rId49" Type="http://schemas.openxmlformats.org/officeDocument/2006/relationships/hyperlink" Target="consultantplus://offline/ref=0D47F7213D5EEDCE291CC00F5BE65C83468E2B6281028AA48C7128D6C1FF81AD0DA213DCB10A14074B0BA6FFD2ED754EFFqA62N" TargetMode="External"/><Relationship Id="rId57" Type="http://schemas.openxmlformats.org/officeDocument/2006/relationships/hyperlink" Target="consultantplus://offline/ref=0D47F7213D5EEDCE291CC00F5BE65C83468E2B6281028AA48C7128D6C1FF81AD0DA213DCB10A14074B0BA6FFD2ED754EFFqA62N" TargetMode="External"/><Relationship Id="rId61" Type="http://schemas.openxmlformats.org/officeDocument/2006/relationships/hyperlink" Target="consultantplus://offline/ref=0D47F7213D5EEDCE291CC00F5BE65C83468E2B6281028AAB857528D6C1FF81AD0DA213DCA30A4C0B4908BBFCD2F8231FB9F5F935DF681D2D9995FFCCq462N" TargetMode="External"/><Relationship Id="rId10" Type="http://schemas.openxmlformats.org/officeDocument/2006/relationships/hyperlink" Target="consultantplus://offline/ref=0D47F7213D5EEDCE291CC00F5BE65C83468E2B6281048BA5847028D6C1FF81AD0DA213DCB10A14074B0BA6FFD2ED754EFFqA62N" TargetMode="External"/><Relationship Id="rId19" Type="http://schemas.openxmlformats.org/officeDocument/2006/relationships/hyperlink" Target="consultantplus://offline/ref=0D47F7213D5EEDCE291CC00F5BE65C83468E2B6281028AAB857528D6C1FF81AD0DA213DCA30A4C0B4A0DBBFED7F8231FB9F5F935DF681D2D9995FFCCq462N" TargetMode="External"/><Relationship Id="rId31" Type="http://schemas.openxmlformats.org/officeDocument/2006/relationships/hyperlink" Target="consultantplus://offline/ref=0D47F7213D5EEDCE291CC00F5BE65C83468E2B6281028AAB857528D6C1FF81AD0DA213DCA30A4C0B4A0DBCF7D0F8231FB9F5F935DF681D2D9995FFCCq462N" TargetMode="External"/><Relationship Id="rId44" Type="http://schemas.openxmlformats.org/officeDocument/2006/relationships/hyperlink" Target="consultantplus://offline/ref=0D47F7213D5EEDCE291CC00F5BE65C83468E2B6281028AAB857528D6C1FF81AD0DA213DCA30A4C0B4908BBFCD2F8231FB9F5F935DF681D2D9995FFCCq462N" TargetMode="External"/><Relationship Id="rId52" Type="http://schemas.openxmlformats.org/officeDocument/2006/relationships/hyperlink" Target="consultantplus://offline/ref=0D47F7213D5EEDCE291CC00F5BE65C83468E2B6281028AA48C7128D6C1FF81AD0DA213DCB10A14074B0BA6FFD2ED754EFFqA62N" TargetMode="External"/><Relationship Id="rId60" Type="http://schemas.openxmlformats.org/officeDocument/2006/relationships/hyperlink" Target="consultantplus://offline/ref=0D47F7213D5EEDCE291CC00F5BE65C83468E2B62810288A8847228D6C1FF81AD0DA213DCB10A14074B0BA6FFD2ED754EFFqA62N"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5C58F5DB5C287A9E7226F7D118B8D2130CD0EA6FFD33010FBC53C2CBC879190CBB82DC64514D0B5E5AB28BC6ADBD8E7EB3B7DFBF342985EAAD50CD7gB28N" TargetMode="External"/><Relationship Id="rId14" Type="http://schemas.openxmlformats.org/officeDocument/2006/relationships/hyperlink" Target="consultantplus://offline/ref=0D47F7213D5EEDCE291CC00F5BE65C83468E2B6287008DAF8F7975DCC9A68DAF0AAD4CD9A41B4C0A4F11B9FECCF1774CqF6FN" TargetMode="External"/><Relationship Id="rId22" Type="http://schemas.openxmlformats.org/officeDocument/2006/relationships/hyperlink" Target="consultantplus://offline/ref=0D47F7213D5EEDCE291CDE024D8A028A4B85716B830E83FAD1262E819EAF87F85FE24D85E04A5F0B4B11BAFED0qF61N" TargetMode="External"/><Relationship Id="rId27" Type="http://schemas.openxmlformats.org/officeDocument/2006/relationships/hyperlink" Target="consultantplus://offline/ref=0D47F7213D5EEDCE291CC00F5BE65C83468E2B6281028AAB857528D6C1FF81AD0DA213DCA30A4C0B4A0DBCFDD3F8231FB9F5F935DF681D2D9995FFCCq462N" TargetMode="External"/><Relationship Id="rId30" Type="http://schemas.openxmlformats.org/officeDocument/2006/relationships/hyperlink" Target="consultantplus://offline/ref=0D47F7213D5EEDCE291CC00F5BE65C83468E2B6281048EA98F7128D6C1FF81AD0DA213DCB10A14074B0BA6FFD2ED754EFFqA62N" TargetMode="External"/><Relationship Id="rId35" Type="http://schemas.openxmlformats.org/officeDocument/2006/relationships/hyperlink" Target="consultantplus://offline/ref=0D47F7213D5EEDCE291CDE024D8A028A4B87776F880683FAD1262E819EAF87F85FE24D85E04A5F0B4B11BAFED0qF61N" TargetMode="External"/><Relationship Id="rId43" Type="http://schemas.openxmlformats.org/officeDocument/2006/relationships/hyperlink" Target="consultantplus://offline/ref=0D47F7213D5EEDCE291CC00F5BE65C83468E2B6281028AAB857528D6C1FF81AD0DA213DCA30A4C0B4908BBFCD2F8231FB9F5F935DF681D2D9995FFCCq462N" TargetMode="External"/><Relationship Id="rId48" Type="http://schemas.openxmlformats.org/officeDocument/2006/relationships/hyperlink" Target="consultantplus://offline/ref=0D47F7213D5EEDCE291CDE024D8A028A4B84756C880583FAD1262E819EAF87F85FE24D85E04A5F0B4B11BAFED0qF61N" TargetMode="External"/><Relationship Id="rId56" Type="http://schemas.openxmlformats.org/officeDocument/2006/relationships/hyperlink" Target="consultantplus://offline/ref=0D47F7213D5EEDCE291CC00F5BE65C83468E2B6288068FA9887975DCC9A68DAF0AAD4CD9A41B4C0A4F11B9FECCF1774CqF6FN" TargetMode="External"/><Relationship Id="rId64" Type="http://schemas.openxmlformats.org/officeDocument/2006/relationships/fontTable" Target="fontTable.xml"/><Relationship Id="rId8" Type="http://schemas.openxmlformats.org/officeDocument/2006/relationships/hyperlink" Target="consultantplus://offline/ref=A1A4BACCF115888C56AB1F1920D97A3310C28773375903B3FB7233486E47F512E269A2D1FDA769DB229FE8RDgCI" TargetMode="External"/><Relationship Id="rId51" Type="http://schemas.openxmlformats.org/officeDocument/2006/relationships/hyperlink" Target="consultantplus://offline/ref=0D47F7213D5EEDCE291CDE024D8A028A4B877668800F83FAD1262E819EAF87F85FE24D85E04A5F0B4B11BAFED0qF61N" TargetMode="External"/><Relationship Id="rId3" Type="http://schemas.openxmlformats.org/officeDocument/2006/relationships/styles" Target="styles.xml"/><Relationship Id="rId12" Type="http://schemas.openxmlformats.org/officeDocument/2006/relationships/hyperlink" Target="consultantplus://offline/ref=0D47F7213D5EEDCE291CC00F5BE65C83468E2B6281048CAA8B7428D6C1FF81AD0DA213DCB10A14074B0BA6FFD2ED754EFFqA62N" TargetMode="External"/><Relationship Id="rId17" Type="http://schemas.openxmlformats.org/officeDocument/2006/relationships/hyperlink" Target="consultantplus://offline/ref=0D47F7213D5EEDCE291CC00F5BE65C83468E2B6281028AAB857528D6C1FF81AD0DA213DCA30A4C0B4A0DBAF8D1F8231FB9F5F935DF681D2D9995FFCCq462N" TargetMode="External"/><Relationship Id="rId25" Type="http://schemas.openxmlformats.org/officeDocument/2006/relationships/hyperlink" Target="consultantplus://offline/ref=0D47F7213D5EEDCE291CDE024D8A028A4B85716B830E83FAD1262E819EAF87F85FE24D85E04A5F0B4B11BAFED0qF61N" TargetMode="External"/><Relationship Id="rId33" Type="http://schemas.openxmlformats.org/officeDocument/2006/relationships/hyperlink" Target="consultantplus://offline/ref=0D47F7213D5EEDCE291CC00F5BE65C83468E2B6281048DAF847628D6C1FF81AD0DA213DCB10A14074B0BA6FFD2ED754EFFqA62N" TargetMode="External"/><Relationship Id="rId38" Type="http://schemas.openxmlformats.org/officeDocument/2006/relationships/hyperlink" Target="consultantplus://offline/ref=0D47F7213D5EEDCE291CC00F5BE65C83468E2B6281058CAD8C7A28D6C1FF81AD0DA213DCB10A14074B0BA6FFD2ED754EFFqA62N" TargetMode="External"/><Relationship Id="rId46" Type="http://schemas.openxmlformats.org/officeDocument/2006/relationships/hyperlink" Target="consultantplus://offline/ref=0D47F7213D5EEDCE291CC00F5BE65C83468E2B62810289AE857728D6C1FF81AD0DA213DCB10A14074B0BA6FFD2ED754EFFqA62N" TargetMode="External"/><Relationship Id="rId59" Type="http://schemas.openxmlformats.org/officeDocument/2006/relationships/hyperlink" Target="consultantplus://offline/ref=0D47F7213D5EEDCE291CDE024D8A028A4B87726B820683FAD1262E819EAF87F85FE24D85E04A5F0B4B11BAFED0qF61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199A-39A5-4BE1-BCEC-D18852A3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35</Pages>
  <Words>15465</Words>
  <Characters>88151</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103410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Ванаг Катерина Валерьевна</dc:creator>
  <cp:lastModifiedBy>Торопова Анастасия Сергеевна</cp:lastModifiedBy>
  <cp:revision>106</cp:revision>
  <cp:lastPrinted>2021-10-20T02:10:00Z</cp:lastPrinted>
  <dcterms:created xsi:type="dcterms:W3CDTF">2022-10-19T04:40:00Z</dcterms:created>
  <dcterms:modified xsi:type="dcterms:W3CDTF">2023-05-05T04:31:00Z</dcterms:modified>
</cp:coreProperties>
</file>